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279CD" w:rsidRPr="00467A6C" w:rsidP="00F279CD">
      <w:pPr>
        <w:pStyle w:val="Heading1"/>
        <w:jc w:val="center"/>
        <w:rPr>
          <w:iCs/>
          <w:sz w:val="20"/>
        </w:rPr>
      </w:pPr>
      <w:r w:rsidRPr="00467A6C">
        <w:rPr>
          <w:iCs/>
          <w:sz w:val="20"/>
        </w:rPr>
        <w:t>Судебны</w:t>
      </w:r>
      <w:r w:rsidR="00062790">
        <w:rPr>
          <w:iCs/>
          <w:sz w:val="20"/>
        </w:rPr>
        <w:t xml:space="preserve">й </w:t>
      </w:r>
      <w:r w:rsidRPr="00467A6C" w:rsidR="006158E9">
        <w:rPr>
          <w:iCs/>
          <w:sz w:val="20"/>
        </w:rPr>
        <w:t>участ</w:t>
      </w:r>
      <w:r w:rsidR="006158E9">
        <w:rPr>
          <w:iCs/>
          <w:sz w:val="20"/>
        </w:rPr>
        <w:t>ок</w:t>
      </w:r>
      <w:r w:rsidR="00062790">
        <w:rPr>
          <w:iCs/>
          <w:sz w:val="20"/>
        </w:rPr>
        <w:t xml:space="preserve"> </w:t>
      </w:r>
      <w:r w:rsidRPr="00467A6C" w:rsidR="0066412B">
        <w:rPr>
          <w:iCs/>
          <w:sz w:val="20"/>
        </w:rPr>
        <w:t>№</w:t>
      </w:r>
      <w:r w:rsidR="00062790">
        <w:rPr>
          <w:iCs/>
          <w:sz w:val="20"/>
        </w:rPr>
        <w:t xml:space="preserve"> </w:t>
      </w:r>
      <w:r w:rsidR="00953769">
        <w:rPr>
          <w:iCs/>
          <w:sz w:val="20"/>
        </w:rPr>
        <w:t>2</w:t>
      </w:r>
      <w:r w:rsidRPr="00467A6C">
        <w:rPr>
          <w:iCs/>
          <w:sz w:val="20"/>
        </w:rPr>
        <w:t xml:space="preserve"> </w:t>
      </w:r>
      <w:r w:rsidR="00ED2E42">
        <w:rPr>
          <w:iCs/>
          <w:sz w:val="20"/>
        </w:rPr>
        <w:t>********</w:t>
      </w:r>
      <w:r w:rsidRPr="00467A6C">
        <w:rPr>
          <w:iCs/>
          <w:sz w:val="20"/>
        </w:rPr>
        <w:t xml:space="preserve"> судебного района ХМАО-Югры </w:t>
      </w:r>
    </w:p>
    <w:p w:rsidR="00F279CD" w:rsidRPr="00062790" w:rsidP="00F279CD">
      <w:pPr>
        <w:pStyle w:val="Heading1"/>
        <w:jc w:val="center"/>
        <w:rPr>
          <w:iCs/>
          <w:sz w:val="20"/>
        </w:rPr>
      </w:pPr>
      <w:r w:rsidRPr="00467A6C">
        <w:rPr>
          <w:iCs/>
          <w:sz w:val="20"/>
        </w:rPr>
        <w:t>микрорайон</w:t>
      </w:r>
      <w:r w:rsidR="00062790">
        <w:rPr>
          <w:iCs/>
          <w:sz w:val="20"/>
        </w:rPr>
        <w:t xml:space="preserve"> Мирный</w:t>
      </w:r>
      <w:r w:rsidRPr="00467A6C">
        <w:rPr>
          <w:iCs/>
          <w:sz w:val="20"/>
        </w:rPr>
        <w:t xml:space="preserve">, дом </w:t>
      </w:r>
      <w:r w:rsidR="00062790">
        <w:rPr>
          <w:iCs/>
          <w:sz w:val="20"/>
        </w:rPr>
        <w:t>1</w:t>
      </w:r>
      <w:r w:rsidRPr="00467A6C">
        <w:rPr>
          <w:iCs/>
          <w:sz w:val="20"/>
        </w:rPr>
        <w:t>2</w:t>
      </w:r>
      <w:r w:rsidR="00062790">
        <w:rPr>
          <w:iCs/>
          <w:sz w:val="20"/>
        </w:rPr>
        <w:t xml:space="preserve"> В</w:t>
      </w:r>
      <w:r w:rsidRPr="00467A6C">
        <w:rPr>
          <w:iCs/>
          <w:sz w:val="20"/>
        </w:rPr>
        <w:t xml:space="preserve">, город </w:t>
      </w:r>
      <w:r w:rsidR="00ED2E42">
        <w:rPr>
          <w:iCs/>
          <w:sz w:val="20"/>
        </w:rPr>
        <w:t>**********</w:t>
      </w:r>
      <w:r w:rsidRPr="00467A6C">
        <w:rPr>
          <w:iCs/>
          <w:sz w:val="20"/>
        </w:rPr>
        <w:t>, ХМАО-Югра, Тюменская область, 62816</w:t>
      </w:r>
      <w:r w:rsidR="00062790">
        <w:rPr>
          <w:iCs/>
          <w:sz w:val="20"/>
        </w:rPr>
        <w:t>3</w:t>
      </w:r>
    </w:p>
    <w:p w:rsidR="00F279CD" w:rsidRPr="00467A6C" w:rsidP="00F279CD">
      <w:pPr>
        <w:jc w:val="right"/>
      </w:pPr>
    </w:p>
    <w:p w:rsidR="00221DB2" w:rsidRPr="00BC0A39" w:rsidP="00F279CD">
      <w:pPr>
        <w:jc w:val="right"/>
      </w:pPr>
      <w:r w:rsidRPr="00BC0A39">
        <w:t xml:space="preserve">Дело № </w:t>
      </w:r>
      <w:r w:rsidRPr="00BC0A39" w:rsidR="0088782B">
        <w:t>5-</w:t>
      </w:r>
      <w:r w:rsidR="00A73C99">
        <w:t>01</w:t>
      </w:r>
      <w:r w:rsidRPr="00BC0A39" w:rsidR="0080609B">
        <w:t>-</w:t>
      </w:r>
      <w:r w:rsidRPr="00BC0A39" w:rsidR="00953769">
        <w:t>0102</w:t>
      </w:r>
      <w:r w:rsidRPr="00BC0A39" w:rsidR="006158E9">
        <w:t>/</w:t>
      </w:r>
      <w:r w:rsidRPr="00BC0A39" w:rsidR="00C0665D">
        <w:t>202</w:t>
      </w:r>
      <w:r w:rsidR="00A73C99">
        <w:t>4</w:t>
      </w:r>
    </w:p>
    <w:p w:rsidR="00F279CD" w:rsidRPr="00C0665D" w:rsidP="00F279CD">
      <w:pPr>
        <w:jc w:val="center"/>
      </w:pPr>
      <w:r w:rsidRPr="00C0665D">
        <w:t>ПОСТАНОВЛЕНИЕ</w:t>
      </w:r>
    </w:p>
    <w:p w:rsidR="00F279CD" w:rsidRPr="00C0665D" w:rsidP="00F279CD">
      <w:pPr>
        <w:jc w:val="center"/>
      </w:pPr>
      <w:r w:rsidRPr="00C0665D">
        <w:t>по делу об административном правонарушении</w:t>
      </w:r>
    </w:p>
    <w:p w:rsidR="00F279CD" w:rsidRPr="00467A6C" w:rsidP="00F279CD">
      <w:pPr>
        <w:jc w:val="center"/>
      </w:pPr>
    </w:p>
    <w:p w:rsidR="00F279CD" w:rsidP="003C6810">
      <w:pPr>
        <w:jc w:val="center"/>
      </w:pPr>
      <w:r w:rsidRPr="00467A6C">
        <w:t>«</w:t>
      </w:r>
      <w:r w:rsidR="00A73C99">
        <w:t>11</w:t>
      </w:r>
      <w:r w:rsidR="005F48D6">
        <w:t>»</w:t>
      </w:r>
      <w:r w:rsidRPr="00467A6C">
        <w:t xml:space="preserve"> </w:t>
      </w:r>
      <w:r w:rsidR="00A73C99">
        <w:t>января</w:t>
      </w:r>
      <w:r w:rsidR="00A323C8">
        <w:t xml:space="preserve"> </w:t>
      </w:r>
      <w:r w:rsidR="00A73C99">
        <w:t>2024</w:t>
      </w:r>
      <w:r w:rsidRPr="00467A6C">
        <w:t xml:space="preserve"> года</w:t>
      </w:r>
      <w:r w:rsidR="003B09B4">
        <w:t xml:space="preserve">   </w:t>
      </w:r>
      <w:r w:rsidRPr="00467A6C">
        <w:tab/>
      </w:r>
      <w:r w:rsidRPr="00467A6C">
        <w:tab/>
      </w:r>
      <w:r w:rsidR="003C6810">
        <w:t xml:space="preserve">    </w:t>
      </w:r>
      <w:r w:rsidRPr="00467A6C">
        <w:t xml:space="preserve">   </w:t>
      </w:r>
      <w:r w:rsidRPr="00467A6C" w:rsidR="00692679">
        <w:t xml:space="preserve">             </w:t>
      </w:r>
      <w:r w:rsidRPr="00467A6C">
        <w:t xml:space="preserve">      </w:t>
      </w:r>
      <w:r w:rsidR="00D07680">
        <w:t xml:space="preserve">  </w:t>
      </w:r>
      <w:r w:rsidRPr="00467A6C">
        <w:t xml:space="preserve">             </w:t>
      </w:r>
      <w:r w:rsidR="003B09B4">
        <w:t xml:space="preserve">   </w:t>
      </w:r>
      <w:r w:rsidRPr="00467A6C">
        <w:t xml:space="preserve">   </w:t>
      </w:r>
      <w:r w:rsidRPr="00467A6C" w:rsidR="00304E72">
        <w:t xml:space="preserve"> </w:t>
      </w:r>
      <w:r w:rsidRPr="00467A6C">
        <w:t xml:space="preserve"> </w:t>
      </w:r>
      <w:r w:rsidRPr="00467A6C" w:rsidR="00304E72">
        <w:t xml:space="preserve">     </w:t>
      </w:r>
      <w:r w:rsidRPr="00467A6C">
        <w:t xml:space="preserve">  </w:t>
      </w:r>
      <w:r w:rsidRPr="00467A6C" w:rsidR="009366D9">
        <w:t>го</w:t>
      </w:r>
      <w:r w:rsidRPr="00467A6C">
        <w:t xml:space="preserve">род </w:t>
      </w:r>
      <w:r w:rsidR="00ED2E42">
        <w:t>******</w:t>
      </w:r>
      <w:r w:rsidRPr="00467A6C">
        <w:t xml:space="preserve"> ХМАО-Югры</w:t>
      </w:r>
    </w:p>
    <w:p w:rsidR="003D4E2F" w:rsidRPr="00467A6C" w:rsidP="003C6810">
      <w:pPr>
        <w:jc w:val="center"/>
      </w:pPr>
    </w:p>
    <w:p w:rsidR="00F279CD" w:rsidRPr="00467A6C" w:rsidP="00F279CD">
      <w:pPr>
        <w:jc w:val="both"/>
      </w:pPr>
    </w:p>
    <w:p w:rsidR="00F279CD" w:rsidP="00F279CD">
      <w:pPr>
        <w:ind w:right="-5" w:firstLine="720"/>
        <w:jc w:val="both"/>
      </w:pPr>
      <w:r>
        <w:t>М</w:t>
      </w:r>
      <w:r w:rsidRPr="00467A6C">
        <w:t xml:space="preserve">ировой судья судебного участка № </w:t>
      </w:r>
      <w:r w:rsidR="00942260">
        <w:t>2</w:t>
      </w:r>
      <w:r w:rsidRPr="00467A6C">
        <w:t xml:space="preserve"> </w:t>
      </w:r>
      <w:r w:rsidR="00ED2E42">
        <w:t>**********</w:t>
      </w:r>
      <w:r w:rsidRPr="00467A6C">
        <w:t xml:space="preserve"> судебного района Ханты-Мансийского автономного округа - Югры </w:t>
      </w:r>
      <w:r w:rsidR="00942260">
        <w:t>Сварцев</w:t>
      </w:r>
      <w:r w:rsidR="00942260">
        <w:t xml:space="preserve"> </w:t>
      </w:r>
      <w:r w:rsidR="00ED2E42">
        <w:t>***</w:t>
      </w:r>
      <w:r w:rsidRPr="00467A6C">
        <w:t>,</w:t>
      </w:r>
    </w:p>
    <w:p w:rsidR="00304E72" w:rsidP="00696D54">
      <w:pPr>
        <w:tabs>
          <w:tab w:val="left" w:pos="709"/>
        </w:tabs>
        <w:jc w:val="both"/>
        <w:rPr>
          <w:spacing w:val="-2"/>
        </w:rPr>
      </w:pPr>
      <w:r w:rsidRPr="00467A6C">
        <w:t>рассмотрев дело об административном правонарушении</w:t>
      </w:r>
      <w:r w:rsidRPr="00467A6C" w:rsidR="0088782B">
        <w:t>, предусмотренном ч.1 ст. 12.26 Кодекса Российской Федерации об административных правонарушениях,</w:t>
      </w:r>
      <w:r w:rsidRPr="00467A6C">
        <w:t xml:space="preserve"> в отношении</w:t>
      </w:r>
      <w:r w:rsidRPr="00467A6C" w:rsidR="00C10346">
        <w:t xml:space="preserve"> </w:t>
      </w:r>
      <w:r w:rsidR="001C2D66">
        <w:br/>
      </w:r>
      <w:r w:rsidR="00A73C99">
        <w:t xml:space="preserve">Черноусова </w:t>
      </w:r>
      <w:r w:rsidR="00ED2E42">
        <w:t>******** *****************</w:t>
      </w:r>
      <w:r w:rsidRPr="00467A6C">
        <w:t xml:space="preserve">, </w:t>
      </w:r>
      <w:r w:rsidR="00ED2E42">
        <w:t>**********</w:t>
      </w:r>
      <w:r w:rsidR="007F64A9">
        <w:t xml:space="preserve"> </w:t>
      </w:r>
      <w:r w:rsidRPr="00467A6C">
        <w:t>года рождения, урожен</w:t>
      </w:r>
      <w:r w:rsidR="00062790">
        <w:t>ца</w:t>
      </w:r>
      <w:r w:rsidR="00F0367B">
        <w:t xml:space="preserve"> </w:t>
      </w:r>
      <w:r w:rsidR="000B06B8">
        <w:t xml:space="preserve">города </w:t>
      </w:r>
      <w:r w:rsidR="00ED2E42">
        <w:t>**********</w:t>
      </w:r>
      <w:r w:rsidR="000B06B8">
        <w:t xml:space="preserve"> ХМАО - Югры</w:t>
      </w:r>
      <w:r w:rsidR="00E30171">
        <w:t>, граждан</w:t>
      </w:r>
      <w:r w:rsidR="00062790">
        <w:t>ина</w:t>
      </w:r>
      <w:r w:rsidRPr="00467A6C">
        <w:t xml:space="preserve"> Российской Федерации,</w:t>
      </w:r>
      <w:r w:rsidR="0080609B">
        <w:t xml:space="preserve"> водительское удостоверение </w:t>
      </w:r>
      <w:r w:rsidR="00ED2E42">
        <w:t>*******</w:t>
      </w:r>
      <w:r w:rsidR="000B06B8">
        <w:t xml:space="preserve"> </w:t>
      </w:r>
      <w:r w:rsidR="001E33E5">
        <w:t xml:space="preserve">выдано </w:t>
      </w:r>
      <w:r w:rsidR="00ED2E42">
        <w:t>*********</w:t>
      </w:r>
      <w:r w:rsidR="009E7550">
        <w:t>,</w:t>
      </w:r>
      <w:r w:rsidRPr="00467A6C">
        <w:t xml:space="preserve"> </w:t>
      </w:r>
      <w:r w:rsidR="001C2D66">
        <w:t>не</w:t>
      </w:r>
      <w:r w:rsidR="007F64A9">
        <w:t xml:space="preserve"> работающего</w:t>
      </w:r>
      <w:r w:rsidR="0027020F">
        <w:t xml:space="preserve">, </w:t>
      </w:r>
      <w:r w:rsidRPr="00467A6C" w:rsidR="0066412B">
        <w:t>зарегистрированно</w:t>
      </w:r>
      <w:r w:rsidR="00162FC0">
        <w:t>го</w:t>
      </w:r>
      <w:r w:rsidR="003C6810">
        <w:t xml:space="preserve"> и фактически проживающего</w:t>
      </w:r>
      <w:r w:rsidR="00890417">
        <w:t xml:space="preserve"> по адресу: </w:t>
      </w:r>
      <w:r w:rsidR="007F64A9">
        <w:t xml:space="preserve">ХМАО – Югра, город </w:t>
      </w:r>
      <w:r w:rsidR="00ED2E42">
        <w:t>**********</w:t>
      </w:r>
      <w:r w:rsidR="007F64A9">
        <w:t xml:space="preserve">, </w:t>
      </w:r>
      <w:r w:rsidR="00ED2E42">
        <w:t>**********</w:t>
      </w:r>
      <w:r w:rsidR="00C0665D">
        <w:t>,</w:t>
      </w:r>
      <w:r w:rsidR="009E7550">
        <w:t xml:space="preserve"> </w:t>
      </w:r>
      <w:r w:rsidR="00F57810">
        <w:rPr>
          <w:spacing w:val="-2"/>
        </w:rPr>
        <w:t>ранее</w:t>
      </w:r>
      <w:r w:rsidR="00AB2B0B">
        <w:rPr>
          <w:spacing w:val="-2"/>
        </w:rPr>
        <w:t xml:space="preserve"> </w:t>
      </w:r>
      <w:r w:rsidRPr="001658F5" w:rsidR="00C66031">
        <w:rPr>
          <w:spacing w:val="-2"/>
        </w:rPr>
        <w:t>привлекавшегося</w:t>
      </w:r>
      <w:r w:rsidRPr="001658F5" w:rsidR="00C66031">
        <w:rPr>
          <w:spacing w:val="-2"/>
        </w:rPr>
        <w:t xml:space="preserve"> к административной ответственности за совершении однородн</w:t>
      </w:r>
      <w:r w:rsidR="0082547A">
        <w:rPr>
          <w:spacing w:val="-2"/>
        </w:rPr>
        <w:t>ого</w:t>
      </w:r>
      <w:r w:rsidRPr="001658F5" w:rsidR="00C66031">
        <w:rPr>
          <w:spacing w:val="-2"/>
        </w:rPr>
        <w:t xml:space="preserve"> административн</w:t>
      </w:r>
      <w:r w:rsidR="0082547A">
        <w:rPr>
          <w:spacing w:val="-2"/>
        </w:rPr>
        <w:t xml:space="preserve">ого </w:t>
      </w:r>
      <w:r w:rsidRPr="001658F5" w:rsidR="00C66031">
        <w:rPr>
          <w:spacing w:val="-2"/>
        </w:rPr>
        <w:t>правонарушени</w:t>
      </w:r>
      <w:r w:rsidR="0082547A">
        <w:rPr>
          <w:spacing w:val="-2"/>
        </w:rPr>
        <w:t>я,</w:t>
      </w:r>
    </w:p>
    <w:p w:rsidR="00904DF4" w:rsidRPr="00467A6C" w:rsidP="00696D54">
      <w:pPr>
        <w:tabs>
          <w:tab w:val="left" w:pos="709"/>
        </w:tabs>
        <w:jc w:val="both"/>
      </w:pPr>
    </w:p>
    <w:p w:rsidR="009366D9" w:rsidP="009366D9">
      <w:pPr>
        <w:jc w:val="center"/>
      </w:pPr>
      <w:r>
        <w:t>УСТАНОВИЛ:</w:t>
      </w:r>
    </w:p>
    <w:p w:rsidR="007F64A9" w:rsidRPr="007F64A9" w:rsidP="009366D9">
      <w:pPr>
        <w:jc w:val="center"/>
      </w:pPr>
    </w:p>
    <w:p w:rsidR="007E150C" w:rsidP="00E54DC5">
      <w:pPr>
        <w:jc w:val="both"/>
      </w:pPr>
      <w:r w:rsidRPr="00467A6C">
        <w:tab/>
      </w:r>
      <w:r>
        <w:t xml:space="preserve">21 октября 2023 года в 09 часов 33 минуты Черноусов </w:t>
      </w:r>
      <w:r w:rsidR="00ED2E42">
        <w:t>***</w:t>
      </w:r>
      <w:r w:rsidR="00090FE3">
        <w:t xml:space="preserve"> находясь по адресу: ХМАО - Югра, </w:t>
      </w:r>
      <w:r w:rsidR="00ED2E42">
        <w:t>**********</w:t>
      </w:r>
      <w:r w:rsidR="00090FE3">
        <w:t xml:space="preserve"> район, автодорога подъездная к поселку </w:t>
      </w:r>
      <w:r w:rsidR="00ED2E42">
        <w:t>*********</w:t>
      </w:r>
      <w:r w:rsidR="007F4556">
        <w:t xml:space="preserve">, </w:t>
      </w:r>
      <w:r w:rsidR="00DD1EB6">
        <w:t xml:space="preserve">на первом километре, управлял автомобилем Тойота </w:t>
      </w:r>
      <w:r w:rsidR="00DD1EB6">
        <w:rPr>
          <w:lang w:val="en-US"/>
        </w:rPr>
        <w:t>PASSO</w:t>
      </w:r>
      <w:r w:rsidRPr="00DD1EB6" w:rsidR="00DD1EB6">
        <w:t xml:space="preserve"> </w:t>
      </w:r>
      <w:r w:rsidR="006C7EBA">
        <w:rPr>
          <w:lang w:val="en-US"/>
        </w:rPr>
        <w:t>c</w:t>
      </w:r>
      <w:r w:rsidRPr="006C7EBA" w:rsidR="006C7EBA">
        <w:t xml:space="preserve"> </w:t>
      </w:r>
      <w:r w:rsidR="006C7EBA">
        <w:t>признаками опьянения (запах алкоголя изо рта, изменение окраски кожаных</w:t>
      </w:r>
      <w:r w:rsidR="0033248D">
        <w:t xml:space="preserve"> покровов лица). 21 ок</w:t>
      </w:r>
      <w:r w:rsidR="00D92128">
        <w:t xml:space="preserve">тября 2023 года Черноусов </w:t>
      </w:r>
      <w:r w:rsidR="00ED2E42">
        <w:t>***</w:t>
      </w:r>
      <w:r w:rsidR="00D92128">
        <w:t xml:space="preserve"> не выполнил законное требование уполномоченного должностного лица о прохождении медицинского освидетельствования на состояние алкогольного опьянения. </w:t>
      </w:r>
    </w:p>
    <w:p w:rsidR="003B09B4" w:rsidRPr="00930E45" w:rsidP="0043590E">
      <w:pPr>
        <w:ind w:firstLine="708"/>
        <w:jc w:val="both"/>
      </w:pPr>
      <w:r w:rsidRPr="00930E45">
        <w:t>В настояще</w:t>
      </w:r>
      <w:r w:rsidRPr="00930E45" w:rsidR="00DB54E6">
        <w:t>е</w:t>
      </w:r>
      <w:r w:rsidRPr="00930E45" w:rsidR="0043590E">
        <w:t xml:space="preserve"> судебно</w:t>
      </w:r>
      <w:r w:rsidRPr="00930E45" w:rsidR="00DB54E6">
        <w:t>е</w:t>
      </w:r>
      <w:r w:rsidRPr="00930E45" w:rsidR="0043590E">
        <w:t xml:space="preserve"> заседани</w:t>
      </w:r>
      <w:r w:rsidRPr="00930E45" w:rsidR="00DB54E6">
        <w:t>е</w:t>
      </w:r>
      <w:r w:rsidRPr="00930E45">
        <w:t xml:space="preserve"> </w:t>
      </w:r>
      <w:r w:rsidRPr="00930E45" w:rsidR="00111441">
        <w:t xml:space="preserve">Черноусов </w:t>
      </w:r>
      <w:r w:rsidR="00ED2E42">
        <w:t>***</w:t>
      </w:r>
      <w:r w:rsidR="00F57810">
        <w:t xml:space="preserve"> </w:t>
      </w:r>
      <w:r w:rsidRPr="00930E45" w:rsidR="00DB54E6">
        <w:t xml:space="preserve">не явился, о времени и месте рассмотрения дела извещен надлежащим образом. </w:t>
      </w:r>
      <w:r w:rsidRPr="00930E45" w:rsidR="00960B42">
        <w:t xml:space="preserve"> </w:t>
      </w:r>
    </w:p>
    <w:p w:rsidR="002F1AFB" w:rsidRPr="00930E45" w:rsidP="00C5597C">
      <w:pPr>
        <w:ind w:firstLine="708"/>
        <w:jc w:val="both"/>
      </w:pPr>
      <w:r w:rsidRPr="00930E45">
        <w:t xml:space="preserve">Защитник </w:t>
      </w:r>
      <w:r w:rsidRPr="00930E45" w:rsidR="00B31CBC">
        <w:t xml:space="preserve">Черноусова </w:t>
      </w:r>
      <w:r w:rsidR="00ED2E42">
        <w:t>***</w:t>
      </w:r>
      <w:r w:rsidRPr="00930E45">
        <w:t xml:space="preserve"> - </w:t>
      </w:r>
      <w:r w:rsidRPr="00930E45" w:rsidR="00B31CBC">
        <w:t xml:space="preserve">Балашов </w:t>
      </w:r>
      <w:r w:rsidR="00ED2E42">
        <w:t>***</w:t>
      </w:r>
      <w:r w:rsidRPr="00930E45">
        <w:t xml:space="preserve"> в судебном заседании </w:t>
      </w:r>
      <w:r w:rsidR="00E84623">
        <w:t xml:space="preserve">просил производство по делу об административном правонарушении прекратить в связи с отсутствием состава правонарушения, просил признать </w:t>
      </w:r>
      <w:r w:rsidR="00792049">
        <w:t>н</w:t>
      </w:r>
      <w:r w:rsidR="00E84623">
        <w:t>езаконными</w:t>
      </w:r>
      <w:r w:rsidR="00792049">
        <w:t xml:space="preserve"> протокол об отстранении Черноусова о управления транспортным средством, так как изменения в него внесены </w:t>
      </w:r>
      <w:r w:rsidR="00216F63">
        <w:t>с нарушением</w:t>
      </w:r>
      <w:r w:rsidR="00D3718A">
        <w:t>;</w:t>
      </w:r>
      <w:r w:rsidR="00216F63">
        <w:t xml:space="preserve"> акт освидетельствования на состояние алкогольного опьянения, так как </w:t>
      </w:r>
      <w:r w:rsidR="0037730B">
        <w:t>в графе «освидетельствование проведено» инспектором ГИБДД не указан год</w:t>
      </w:r>
      <w:r w:rsidR="00D3718A">
        <w:t xml:space="preserve"> проведения освидетельствования;</w:t>
      </w:r>
      <w:r w:rsidR="0037730B">
        <w:t xml:space="preserve"> показани</w:t>
      </w:r>
      <w:r w:rsidR="00FF433E">
        <w:t>я</w:t>
      </w:r>
      <w:r w:rsidR="0037730B">
        <w:t xml:space="preserve"> </w:t>
      </w:r>
      <w:r w:rsidR="0037730B">
        <w:t>алкотектора</w:t>
      </w:r>
      <w:r w:rsidR="0037730B">
        <w:t xml:space="preserve"> «Юпитер»</w:t>
      </w:r>
      <w:r w:rsidR="00FF433E">
        <w:t>,</w:t>
      </w:r>
      <w:r w:rsidR="0037730B">
        <w:t xml:space="preserve"> так как указанн</w:t>
      </w:r>
      <w:r w:rsidR="00FF433E">
        <w:t>а</w:t>
      </w:r>
      <w:r w:rsidR="0037730B">
        <w:t xml:space="preserve">я в них информация </w:t>
      </w:r>
      <w:r w:rsidR="00FF433E">
        <w:t xml:space="preserve">нечитаемая. </w:t>
      </w:r>
      <w:r w:rsidR="00216F63">
        <w:t xml:space="preserve"> </w:t>
      </w:r>
      <w:r w:rsidR="00E84623">
        <w:t xml:space="preserve"> </w:t>
      </w:r>
    </w:p>
    <w:p w:rsidR="00904DF4" w:rsidP="00A910A2">
      <w:pPr>
        <w:jc w:val="both"/>
      </w:pPr>
      <w:r>
        <w:tab/>
      </w:r>
      <w:r w:rsidRPr="00930E45" w:rsidR="00C5597C">
        <w:t xml:space="preserve">Допрошенный в судебном заседании свидетель </w:t>
      </w:r>
      <w:r w:rsidRPr="00930E45" w:rsidR="00BA6ADF">
        <w:t xml:space="preserve">инспектор ГИБДД ОМВД России по Белоярскому району ХМАО - Югры </w:t>
      </w:r>
      <w:r w:rsidRPr="00930E45" w:rsidR="00DD3107">
        <w:t>Рискимов</w:t>
      </w:r>
      <w:r w:rsidRPr="00930E45" w:rsidR="00DD3107">
        <w:t xml:space="preserve"> </w:t>
      </w:r>
      <w:r w:rsidR="00ED2E42">
        <w:t>***</w:t>
      </w:r>
      <w:r w:rsidRPr="00930E45" w:rsidR="00DD3107">
        <w:t xml:space="preserve"> </w:t>
      </w:r>
      <w:r w:rsidRPr="00930E45" w:rsidR="00C5597C">
        <w:t xml:space="preserve"> дал показания касательно совершенного </w:t>
      </w:r>
      <w:r w:rsidRPr="00930E45" w:rsidR="00111441">
        <w:t xml:space="preserve">Черноусовым </w:t>
      </w:r>
      <w:r w:rsidR="00ED2E42">
        <w:t>***</w:t>
      </w:r>
      <w:r w:rsidRPr="00930E45" w:rsidR="00C5597C">
        <w:t xml:space="preserve"> административного правонарушения, согласно которы</w:t>
      </w:r>
      <w:r w:rsidRPr="00930E45" w:rsidR="00E14F74">
        <w:t>х</w:t>
      </w:r>
      <w:r w:rsidRPr="00930E45" w:rsidR="00C5597C">
        <w:t xml:space="preserve"> </w:t>
      </w:r>
      <w:r w:rsidR="005F40DC">
        <w:t>21</w:t>
      </w:r>
      <w:r w:rsidRPr="00930E45" w:rsidR="001E33E5">
        <w:t xml:space="preserve"> </w:t>
      </w:r>
      <w:r w:rsidR="005F40DC">
        <w:t>октября</w:t>
      </w:r>
      <w:r w:rsidRPr="00930E45" w:rsidR="00C5597C">
        <w:t xml:space="preserve"> 2023 года</w:t>
      </w:r>
      <w:r w:rsidR="00145C40">
        <w:t xml:space="preserve"> он один находился на дежурстве,</w:t>
      </w:r>
      <w:r w:rsidRPr="00930E45" w:rsidR="00C5597C">
        <w:t xml:space="preserve"> </w:t>
      </w:r>
      <w:r w:rsidR="00F8343E">
        <w:t xml:space="preserve">в 09 часов 33 минуты находясь по адресу: ХМАО - Югра, </w:t>
      </w:r>
      <w:r w:rsidR="00ED2E42">
        <w:t>**********</w:t>
      </w:r>
      <w:r w:rsidR="00F8343E">
        <w:t xml:space="preserve"> район, автодорога подъездная к поселку Комарово, на первом километре, им был остановлен автомобилем Тойота </w:t>
      </w:r>
      <w:r w:rsidR="00F8343E">
        <w:rPr>
          <w:lang w:val="en-US"/>
        </w:rPr>
        <w:t>PASSO</w:t>
      </w:r>
      <w:r w:rsidR="00F8343E">
        <w:t xml:space="preserve"> под управлением Черноусова </w:t>
      </w:r>
      <w:r w:rsidR="00ED2E42">
        <w:t>***</w:t>
      </w:r>
      <w:r w:rsidRPr="00DD1EB6" w:rsidR="00F8343E">
        <w:t xml:space="preserve"> </w:t>
      </w:r>
      <w:r w:rsidR="00F8343E">
        <w:rPr>
          <w:lang w:val="en-US"/>
        </w:rPr>
        <w:t>c</w:t>
      </w:r>
      <w:r w:rsidRPr="006C7EBA" w:rsidR="00F8343E">
        <w:t xml:space="preserve"> </w:t>
      </w:r>
      <w:r w:rsidR="00F8343E">
        <w:t>признаками опьянения (запах алкоголя изо рта, изменение окраски кожаных</w:t>
      </w:r>
      <w:r w:rsidR="00A910A2">
        <w:t xml:space="preserve"> покровов лица)</w:t>
      </w:r>
      <w:r w:rsidRPr="00930E45" w:rsidR="001E33E5">
        <w:t xml:space="preserve">, в связи с чем </w:t>
      </w:r>
      <w:r w:rsidRPr="00930E45" w:rsidR="00111441">
        <w:t xml:space="preserve">Черноусов </w:t>
      </w:r>
      <w:r w:rsidR="00ED2E42">
        <w:t>***</w:t>
      </w:r>
      <w:r w:rsidRPr="00930E45" w:rsidR="001E33E5">
        <w:t xml:space="preserve"> был отстранен от управления транспортным средством для проведения процедуры освидетельствования на состояние алкогольного опьянения</w:t>
      </w:r>
      <w:r w:rsidRPr="00930E45" w:rsidR="00C5597C">
        <w:t>.</w:t>
      </w:r>
      <w:r w:rsidR="00A910A2">
        <w:t xml:space="preserve"> Результат освидетельствования составил 0,179 мг/л выдыхаемого воздуха</w:t>
      </w:r>
      <w:r w:rsidR="00AF6928">
        <w:t xml:space="preserve">. Черноусов с результатом не согласился, в связи с чем, они поехали в Белоярскую больницу для проведения </w:t>
      </w:r>
      <w:r w:rsidR="00873F2A">
        <w:t>медицинского освидетельствования на состояние алкогольного опьянения. В больнице</w:t>
      </w:r>
      <w:r w:rsidRPr="00930E45" w:rsidR="00C5597C">
        <w:t xml:space="preserve"> </w:t>
      </w:r>
      <w:r w:rsidRPr="00930E45" w:rsidR="00111441">
        <w:t xml:space="preserve">Черноусов </w:t>
      </w:r>
      <w:r w:rsidR="00ED2E42">
        <w:t>***</w:t>
      </w:r>
      <w:r w:rsidRPr="00930E45">
        <w:t xml:space="preserve"> отказался пройти освидетельствование.</w:t>
      </w:r>
      <w:r w:rsidRPr="00930E45" w:rsidR="00F967B9">
        <w:t xml:space="preserve"> Перед </w:t>
      </w:r>
      <w:r w:rsidRPr="00930E45" w:rsidR="00D05108">
        <w:t xml:space="preserve">своим отказом </w:t>
      </w:r>
      <w:r w:rsidR="00873F2A">
        <w:t xml:space="preserve">он кому-то звонил и советовался. Никаких замечаний на его действия и действия сотрудников больницы Черноусов не высказывал. </w:t>
      </w:r>
      <w:r w:rsidR="004A2725">
        <w:t xml:space="preserve">По поводу изменения даты в протоколе об отстранении от управления транспортным средством Черноусова пояснил, что данное изменение внесено в присутствии Черноусова, </w:t>
      </w:r>
      <w:r w:rsidR="00DC4FA0">
        <w:t xml:space="preserve">об ознакомлении с изменениями он лично поставил совою подпись в протоколе. Отсутствие </w:t>
      </w:r>
      <w:r w:rsidR="00693B3F">
        <w:t>года</w:t>
      </w:r>
      <w:r w:rsidR="00DC4FA0">
        <w:t xml:space="preserve"> в </w:t>
      </w:r>
      <w:r w:rsidR="009C5340">
        <w:t xml:space="preserve">графе «Освидетельствование проведено» в акте освидетельствования на состояние алкогольного опьянения </w:t>
      </w:r>
      <w:r w:rsidR="00693B3F">
        <w:t>подтвердил, пояснив</w:t>
      </w:r>
      <w:r w:rsidR="00E440AB">
        <w:t>,</w:t>
      </w:r>
      <w:r w:rsidR="00693B3F">
        <w:t xml:space="preserve"> чт</w:t>
      </w:r>
      <w:r w:rsidR="00E440AB">
        <w:t>о торопился при его составлении</w:t>
      </w:r>
      <w:r w:rsidR="00693B3F">
        <w:t xml:space="preserve"> </w:t>
      </w:r>
      <w:r>
        <w:t>и в этой графе</w:t>
      </w:r>
      <w:r w:rsidR="00E440AB">
        <w:t>,</w:t>
      </w:r>
      <w:r>
        <w:t xml:space="preserve"> как и остальных документах</w:t>
      </w:r>
      <w:r w:rsidR="00E440AB">
        <w:t>,</w:t>
      </w:r>
      <w:r>
        <w:t xml:space="preserve"> дол</w:t>
      </w:r>
      <w:r w:rsidR="00145C40">
        <w:t>ж</w:t>
      </w:r>
      <w:r>
        <w:t xml:space="preserve">ен был быть отражен 2023 год. </w:t>
      </w:r>
    </w:p>
    <w:p w:rsidR="003B09B4" w:rsidRPr="003B09B4" w:rsidP="0076339C">
      <w:pPr>
        <w:ind w:firstLine="708"/>
        <w:jc w:val="both"/>
      </w:pPr>
      <w:r w:rsidRPr="003B09B4">
        <w:t xml:space="preserve">Исследовав представленные в суд доказательства и иные материалы дела, суд приходит к выводу, что виновность </w:t>
      </w:r>
      <w:r w:rsidR="00DD3107">
        <w:t xml:space="preserve">Черноусова </w:t>
      </w:r>
      <w:r w:rsidR="00ED2E42">
        <w:t>***</w:t>
      </w:r>
      <w:r w:rsidR="009658F5">
        <w:t xml:space="preserve"> в </w:t>
      </w:r>
      <w:r w:rsidRPr="003B09B4">
        <w:t xml:space="preserve">совершении административного правонарушения нашла свое подтверждение и подтверждается совокупностью исследованных судом доказательств: </w:t>
      </w:r>
    </w:p>
    <w:p w:rsidR="00B93ABA" w:rsidP="00162FC0">
      <w:pPr>
        <w:jc w:val="both"/>
      </w:pPr>
      <w:r w:rsidRPr="00467A6C">
        <w:tab/>
        <w:t xml:space="preserve">протоколом об административном правонарушении </w:t>
      </w:r>
      <w:r w:rsidR="00EF1E18">
        <w:t xml:space="preserve">86 </w:t>
      </w:r>
      <w:r w:rsidR="001B2345">
        <w:t xml:space="preserve">ХМ </w:t>
      </w:r>
      <w:r w:rsidR="00ED2E42">
        <w:t>*****</w:t>
      </w:r>
      <w:r w:rsidRPr="00467A6C">
        <w:t xml:space="preserve"> от </w:t>
      </w:r>
      <w:r w:rsidR="003A5E79">
        <w:t>21</w:t>
      </w:r>
      <w:r w:rsidR="00904DF4">
        <w:t xml:space="preserve"> </w:t>
      </w:r>
      <w:r w:rsidR="003A5E79">
        <w:t>октября</w:t>
      </w:r>
      <w:r w:rsidR="00C0665D">
        <w:t xml:space="preserve"> 2023</w:t>
      </w:r>
      <w:r w:rsidR="00834FA5">
        <w:t xml:space="preserve"> </w:t>
      </w:r>
      <w:r w:rsidRPr="00467A6C">
        <w:t xml:space="preserve">года, содержание которого аналогично описательной части постановления. Из протокола также следует, что процессуальные права, предусмотренные статьей 25.1 КоАП РФ, и положения статьи 51 Конституции Российской Федерации </w:t>
      </w:r>
      <w:r w:rsidR="00111441">
        <w:t xml:space="preserve">Черноусову </w:t>
      </w:r>
      <w:r w:rsidR="00ED2E42">
        <w:t>***</w:t>
      </w:r>
      <w:r w:rsidR="00C66031">
        <w:t xml:space="preserve"> </w:t>
      </w:r>
      <w:r w:rsidRPr="00467A6C">
        <w:t xml:space="preserve">разъяснены, с протоколом ознакомлен, копия протокола ему вручена, </w:t>
      </w:r>
      <w:r w:rsidR="009658F5">
        <w:t>о чем свидетельствует его подпись в соответствующих графах протокола</w:t>
      </w:r>
      <w:r w:rsidR="009519F0">
        <w:t>, замечания в графе объяснения отсутствуют</w:t>
      </w:r>
      <w:r w:rsidRPr="00467A6C">
        <w:t>;</w:t>
      </w:r>
    </w:p>
    <w:p w:rsidR="00162FC0" w:rsidP="007F64A9">
      <w:pPr>
        <w:jc w:val="both"/>
        <w:rPr>
          <w:spacing w:val="-2"/>
        </w:rPr>
      </w:pPr>
      <w:r>
        <w:tab/>
      </w:r>
      <w:r w:rsidRPr="009D5EEF">
        <w:rPr>
          <w:spacing w:val="-2"/>
        </w:rPr>
        <w:t xml:space="preserve">протоколом об отстранении от управления транспортным средством </w:t>
      </w:r>
      <w:r w:rsidR="0082547A">
        <w:rPr>
          <w:spacing w:val="-2"/>
        </w:rPr>
        <w:t xml:space="preserve">86 АН </w:t>
      </w:r>
      <w:r w:rsidR="00ED2E42">
        <w:rPr>
          <w:spacing w:val="-2"/>
        </w:rPr>
        <w:t>******</w:t>
      </w:r>
      <w:r w:rsidRPr="009D5EEF">
        <w:rPr>
          <w:spacing w:val="-2"/>
        </w:rPr>
        <w:t xml:space="preserve"> от </w:t>
      </w:r>
      <w:r w:rsidR="00A436BF">
        <w:rPr>
          <w:spacing w:val="-2"/>
        </w:rPr>
        <w:t>21 октября 2023</w:t>
      </w:r>
      <w:r w:rsidR="00C0665D">
        <w:rPr>
          <w:spacing w:val="-2"/>
        </w:rPr>
        <w:t xml:space="preserve"> года</w:t>
      </w:r>
      <w:r w:rsidRPr="009D5EEF">
        <w:rPr>
          <w:spacing w:val="-2"/>
        </w:rPr>
        <w:t xml:space="preserve">, из которого следует, что водитель </w:t>
      </w:r>
      <w:r w:rsidR="00111441">
        <w:t xml:space="preserve">Черноусов </w:t>
      </w:r>
      <w:r w:rsidR="00ED2E42">
        <w:t>***</w:t>
      </w:r>
      <w:r w:rsidR="00E54DC5">
        <w:t xml:space="preserve"> </w:t>
      </w:r>
      <w:r w:rsidRPr="009D5EEF">
        <w:rPr>
          <w:spacing w:val="-2"/>
        </w:rPr>
        <w:t>был отстранен от управления транспортным средством марки</w:t>
      </w:r>
      <w:r>
        <w:rPr>
          <w:spacing w:val="-2"/>
        </w:rPr>
        <w:t xml:space="preserve"> </w:t>
      </w:r>
      <w:r w:rsidR="00A436BF">
        <w:t xml:space="preserve">Тойота </w:t>
      </w:r>
      <w:r w:rsidR="00A436BF">
        <w:rPr>
          <w:lang w:val="en-US"/>
        </w:rPr>
        <w:t>PASSO</w:t>
      </w:r>
      <w:r w:rsidRPr="00124D3B" w:rsidR="00124D3B">
        <w:t xml:space="preserve">, имеющим государственный регистрационный знак </w:t>
      </w:r>
      <w:r w:rsidR="00ED2E42">
        <w:t>****</w:t>
      </w:r>
      <w:r w:rsidR="00A436BF">
        <w:t xml:space="preserve"> 1</w:t>
      </w:r>
      <w:r w:rsidR="00904DF4">
        <w:t>86</w:t>
      </w:r>
      <w:r w:rsidRPr="009D5EEF">
        <w:rPr>
          <w:spacing w:val="-2"/>
        </w:rPr>
        <w:t xml:space="preserve">. </w:t>
      </w:r>
      <w:r w:rsidR="00B639A8">
        <w:rPr>
          <w:spacing w:val="-2"/>
        </w:rPr>
        <w:t>О</w:t>
      </w:r>
      <w:r w:rsidRPr="00984955" w:rsidR="00984955">
        <w:rPr>
          <w:spacing w:val="-2"/>
        </w:rPr>
        <w:t>снованием для отстранения послужил</w:t>
      </w:r>
      <w:r w:rsidR="00471BF5">
        <w:rPr>
          <w:spacing w:val="-2"/>
        </w:rPr>
        <w:t xml:space="preserve"> запах алкоголя изо рта, изменение окраски кожаных покровов лица </w:t>
      </w:r>
      <w:r w:rsidRPr="00984955" w:rsidR="00984955">
        <w:rPr>
          <w:spacing w:val="-2"/>
        </w:rPr>
        <w:t xml:space="preserve">. Данный протокол составлен </w:t>
      </w:r>
      <w:r w:rsidR="00AB2B0B">
        <w:rPr>
          <w:spacing w:val="-2"/>
        </w:rPr>
        <w:t>с применением видео</w:t>
      </w:r>
      <w:r w:rsidR="00EF1E18">
        <w:rPr>
          <w:spacing w:val="-2"/>
        </w:rPr>
        <w:t>записи</w:t>
      </w:r>
      <w:r w:rsidRPr="00984955" w:rsidR="00984955">
        <w:rPr>
          <w:spacing w:val="-2"/>
        </w:rPr>
        <w:t>;</w:t>
      </w:r>
    </w:p>
    <w:p w:rsidR="00E53E51" w:rsidP="007F64A9">
      <w:pPr>
        <w:jc w:val="both"/>
        <w:rPr>
          <w:spacing w:val="-2"/>
        </w:rPr>
      </w:pPr>
      <w:r>
        <w:rPr>
          <w:spacing w:val="-2"/>
        </w:rPr>
        <w:tab/>
        <w:t xml:space="preserve">актом освидетельствования на состояние алкогольного опьянения </w:t>
      </w:r>
      <w:r w:rsidR="00583581">
        <w:rPr>
          <w:spacing w:val="-2"/>
        </w:rPr>
        <w:t xml:space="preserve">86 ГП № </w:t>
      </w:r>
      <w:r w:rsidR="00ED2E42">
        <w:rPr>
          <w:spacing w:val="-2"/>
        </w:rPr>
        <w:t>*********</w:t>
      </w:r>
      <w:r w:rsidR="00583581">
        <w:rPr>
          <w:spacing w:val="-2"/>
        </w:rPr>
        <w:t xml:space="preserve"> от 21 октября 2023 года, в соответствии с которым результат освидетельствования </w:t>
      </w:r>
      <w:r w:rsidR="00EA47DD">
        <w:rPr>
          <w:spacing w:val="-2"/>
        </w:rPr>
        <w:t>Черноусова составил 0,179 мг/л выдыхаемого воздуха, состояние алко</w:t>
      </w:r>
      <w:r w:rsidR="00FD2E71">
        <w:rPr>
          <w:spacing w:val="-2"/>
        </w:rPr>
        <w:t>гольного опьянения установлено. Результат освидетельствования Черноусовым оспорен. Освидетельствование пров</w:t>
      </w:r>
      <w:r w:rsidR="00921557">
        <w:rPr>
          <w:spacing w:val="-2"/>
        </w:rPr>
        <w:t>едено с применением видеозаписи;</w:t>
      </w:r>
      <w:r w:rsidR="00FD2E71">
        <w:rPr>
          <w:spacing w:val="-2"/>
        </w:rPr>
        <w:t xml:space="preserve"> </w:t>
      </w:r>
    </w:p>
    <w:p w:rsidR="00921557" w:rsidP="007F64A9">
      <w:pPr>
        <w:jc w:val="both"/>
        <w:rPr>
          <w:spacing w:val="-2"/>
        </w:rPr>
      </w:pPr>
      <w:r>
        <w:rPr>
          <w:spacing w:val="-2"/>
        </w:rPr>
        <w:tab/>
        <w:t xml:space="preserve">показаниями </w:t>
      </w:r>
      <w:r>
        <w:rPr>
          <w:spacing w:val="-2"/>
        </w:rPr>
        <w:t>алкотектора</w:t>
      </w:r>
      <w:r>
        <w:rPr>
          <w:spacing w:val="-2"/>
        </w:rPr>
        <w:t xml:space="preserve"> «Юпитер»</w:t>
      </w:r>
      <w:r w:rsidR="00E11871">
        <w:rPr>
          <w:spacing w:val="-2"/>
        </w:rPr>
        <w:t>, результат освидетельствования Черноусова</w:t>
      </w:r>
      <w:r w:rsidR="002D408C">
        <w:rPr>
          <w:spacing w:val="-2"/>
        </w:rPr>
        <w:t xml:space="preserve"> составил</w:t>
      </w:r>
      <w:r w:rsidR="00E45D1C">
        <w:rPr>
          <w:spacing w:val="-2"/>
        </w:rPr>
        <w:t xml:space="preserve"> 0,179 мг/л выдыхаемого воздуха, с результатом Черноусов ознакомлен под роспись; </w:t>
      </w:r>
      <w:r w:rsidR="00E11871">
        <w:rPr>
          <w:spacing w:val="-2"/>
        </w:rPr>
        <w:t xml:space="preserve"> </w:t>
      </w:r>
    </w:p>
    <w:p w:rsidR="007F64A9" w:rsidP="007F64A9">
      <w:pPr>
        <w:ind w:firstLine="708"/>
        <w:jc w:val="both"/>
      </w:pPr>
      <w:r w:rsidRPr="001B2345">
        <w:rPr>
          <w:spacing w:val="-2"/>
        </w:rPr>
        <w:t xml:space="preserve">протоколом о направлении на медицинское освидетельствование на состояние опьянения 86 </w:t>
      </w:r>
      <w:r>
        <w:rPr>
          <w:spacing w:val="-2"/>
        </w:rPr>
        <w:t>НП</w:t>
      </w:r>
      <w:r w:rsidRPr="001B2345">
        <w:rPr>
          <w:spacing w:val="-2"/>
        </w:rPr>
        <w:t xml:space="preserve"> </w:t>
      </w:r>
      <w:r w:rsidR="00ED2E42">
        <w:rPr>
          <w:spacing w:val="-2"/>
        </w:rPr>
        <w:t>****</w:t>
      </w:r>
      <w:r w:rsidRPr="001B2345">
        <w:rPr>
          <w:spacing w:val="-2"/>
        </w:rPr>
        <w:t xml:space="preserve"> от </w:t>
      </w:r>
      <w:r w:rsidR="00A23714">
        <w:rPr>
          <w:spacing w:val="-2"/>
        </w:rPr>
        <w:t>21</w:t>
      </w:r>
      <w:r w:rsidR="00904DF4">
        <w:rPr>
          <w:spacing w:val="-2"/>
        </w:rPr>
        <w:t xml:space="preserve"> </w:t>
      </w:r>
      <w:r w:rsidR="00A23714">
        <w:rPr>
          <w:spacing w:val="-2"/>
        </w:rPr>
        <w:t>октября</w:t>
      </w:r>
      <w:r>
        <w:rPr>
          <w:spacing w:val="-2"/>
        </w:rPr>
        <w:t xml:space="preserve"> 2023</w:t>
      </w:r>
      <w:r w:rsidRPr="001B2345">
        <w:rPr>
          <w:spacing w:val="-2"/>
        </w:rPr>
        <w:t xml:space="preserve"> года, из которого следует, что основаниями для направления </w:t>
      </w:r>
      <w:r w:rsidR="00A23714">
        <w:rPr>
          <w:spacing w:val="-2"/>
        </w:rPr>
        <w:t xml:space="preserve">Черноусова </w:t>
      </w:r>
      <w:r w:rsidR="00ED2E42">
        <w:rPr>
          <w:spacing w:val="-2"/>
        </w:rPr>
        <w:t>***</w:t>
      </w:r>
      <w:r w:rsidRPr="001B2345">
        <w:rPr>
          <w:spacing w:val="-2"/>
        </w:rPr>
        <w:t xml:space="preserve"> на медицинское освидетельствование на состояние опьянения </w:t>
      </w:r>
      <w:r w:rsidR="00904DF4">
        <w:rPr>
          <w:spacing w:val="-2"/>
        </w:rPr>
        <w:t>послужил</w:t>
      </w:r>
      <w:r w:rsidR="00A23714">
        <w:rPr>
          <w:spacing w:val="-2"/>
        </w:rPr>
        <w:t xml:space="preserve">о несогласие с результатом освидетельствования на состояние </w:t>
      </w:r>
      <w:r w:rsidR="007D2783">
        <w:rPr>
          <w:spacing w:val="-2"/>
        </w:rPr>
        <w:t>алкогольного опьянения</w:t>
      </w:r>
      <w:r>
        <w:rPr>
          <w:spacing w:val="-2"/>
        </w:rPr>
        <w:t>. Данный протокол составлен с применением видеозаписи</w:t>
      </w:r>
      <w:r w:rsidR="00BD3407">
        <w:rPr>
          <w:spacing w:val="-2"/>
        </w:rPr>
        <w:t xml:space="preserve">. В графе «Пройти медицинское освидетельствование </w:t>
      </w:r>
      <w:r w:rsidR="00810739">
        <w:rPr>
          <w:spacing w:val="-2"/>
        </w:rPr>
        <w:t xml:space="preserve">согласен/отказываюсь» </w:t>
      </w:r>
      <w:r w:rsidR="00B12126">
        <w:rPr>
          <w:spacing w:val="-2"/>
        </w:rPr>
        <w:t xml:space="preserve">Черноусовым </w:t>
      </w:r>
      <w:r w:rsidR="00810739">
        <w:rPr>
          <w:spacing w:val="-2"/>
        </w:rPr>
        <w:t xml:space="preserve"> собственноручно указано </w:t>
      </w:r>
      <w:r w:rsidR="00B12126">
        <w:rPr>
          <w:spacing w:val="-2"/>
        </w:rPr>
        <w:t xml:space="preserve">«От медицинского освидетельствования отказываюсь» </w:t>
      </w:r>
      <w:r w:rsidR="00810739">
        <w:rPr>
          <w:spacing w:val="-2"/>
        </w:rPr>
        <w:t>и стоит подпись</w:t>
      </w:r>
      <w:r w:rsidRPr="001B2345">
        <w:rPr>
          <w:spacing w:val="-2"/>
        </w:rPr>
        <w:t>;</w:t>
      </w:r>
      <w:r w:rsidRPr="007F64A9">
        <w:t xml:space="preserve"> </w:t>
      </w:r>
    </w:p>
    <w:p w:rsidR="00C86A17" w:rsidP="007F64A9">
      <w:pPr>
        <w:ind w:firstLine="708"/>
        <w:jc w:val="both"/>
      </w:pPr>
      <w:r>
        <w:t>актом медицинского освидетельствования на состояние опьянения от 21.10.2023</w:t>
      </w:r>
      <w:r w:rsidR="00A156FB">
        <w:t xml:space="preserve">. От медицинского освидетельствования Черноусов отказался. </w:t>
      </w:r>
      <w:r>
        <w:t xml:space="preserve"> </w:t>
      </w:r>
    </w:p>
    <w:p w:rsidR="00FE5E79" w:rsidP="00767C3A">
      <w:pPr>
        <w:ind w:firstLine="708"/>
        <w:jc w:val="both"/>
      </w:pPr>
      <w:r>
        <w:t xml:space="preserve">протоколом о задержании транспортного средства 86 </w:t>
      </w:r>
      <w:r w:rsidR="00471BF5">
        <w:t>ЕБ</w:t>
      </w:r>
      <w:r>
        <w:t xml:space="preserve"> </w:t>
      </w:r>
      <w:r w:rsidR="00ED2E42">
        <w:t>*****</w:t>
      </w:r>
      <w:r>
        <w:t xml:space="preserve"> от </w:t>
      </w:r>
      <w:r w:rsidR="005E6729">
        <w:t>21 октября</w:t>
      </w:r>
      <w:r>
        <w:t xml:space="preserve"> 2023 года, согласно которого транспортное средство марки </w:t>
      </w:r>
      <w:r w:rsidR="005E6729">
        <w:t xml:space="preserve">Тойота </w:t>
      </w:r>
      <w:r w:rsidR="005E6729">
        <w:rPr>
          <w:lang w:val="en-US"/>
        </w:rPr>
        <w:t>PASSO</w:t>
      </w:r>
      <w:r>
        <w:t xml:space="preserve"> имеющее государственный регистрационный знак </w:t>
      </w:r>
      <w:r w:rsidR="00ED2E42">
        <w:t>*******</w:t>
      </w:r>
      <w:r w:rsidR="005E6729">
        <w:t xml:space="preserve"> 186</w:t>
      </w:r>
      <w:r>
        <w:t xml:space="preserve">, задержано </w:t>
      </w:r>
      <w:r w:rsidR="00904DF4">
        <w:t xml:space="preserve">и помещено на специализированную стоянку ООО «БАТ», расположенную по адресу: ХМАО – Югра, город </w:t>
      </w:r>
      <w:r w:rsidR="00ED2E42">
        <w:t>**********</w:t>
      </w:r>
      <w:r w:rsidR="00904DF4">
        <w:t xml:space="preserve">, </w:t>
      </w:r>
      <w:r w:rsidR="00ED2E42">
        <w:t>**********</w:t>
      </w:r>
      <w:r>
        <w:t>;</w:t>
      </w:r>
    </w:p>
    <w:p w:rsidR="00984955" w:rsidP="00984955">
      <w:pPr>
        <w:ind w:firstLine="708"/>
        <w:jc w:val="both"/>
        <w:rPr>
          <w:spacing w:val="-2"/>
        </w:rPr>
      </w:pPr>
      <w:r>
        <w:rPr>
          <w:spacing w:val="-2"/>
        </w:rPr>
        <w:t xml:space="preserve">рапортом инспектора ДПС ГИБДД ОМВД России по Белоярскому району </w:t>
      </w:r>
      <w:r w:rsidR="00A522C7">
        <w:rPr>
          <w:spacing w:val="-2"/>
        </w:rPr>
        <w:t>Рискимова</w:t>
      </w:r>
      <w:r w:rsidR="00A522C7">
        <w:rPr>
          <w:spacing w:val="-2"/>
        </w:rPr>
        <w:t xml:space="preserve"> </w:t>
      </w:r>
      <w:r w:rsidR="00ED2E42">
        <w:rPr>
          <w:spacing w:val="-2"/>
        </w:rPr>
        <w:t>**</w:t>
      </w:r>
      <w:r w:rsidR="00ED2E42">
        <w:rPr>
          <w:spacing w:val="-2"/>
        </w:rPr>
        <w:t>*</w:t>
      </w:r>
      <w:r w:rsidR="00A522C7">
        <w:rPr>
          <w:spacing w:val="-2"/>
        </w:rPr>
        <w:t xml:space="preserve"> </w:t>
      </w:r>
      <w:r w:rsidR="003D4E2F">
        <w:rPr>
          <w:spacing w:val="-2"/>
        </w:rPr>
        <w:t xml:space="preserve"> </w:t>
      </w:r>
      <w:r w:rsidR="008613B7">
        <w:rPr>
          <w:spacing w:val="-2"/>
        </w:rPr>
        <w:t>от</w:t>
      </w:r>
      <w:r w:rsidR="008613B7">
        <w:rPr>
          <w:spacing w:val="-2"/>
        </w:rPr>
        <w:t xml:space="preserve"> </w:t>
      </w:r>
      <w:r w:rsidR="00A522C7">
        <w:rPr>
          <w:spacing w:val="-2"/>
        </w:rPr>
        <w:t>21</w:t>
      </w:r>
      <w:r w:rsidR="00904DF4">
        <w:rPr>
          <w:spacing w:val="-2"/>
        </w:rPr>
        <w:t xml:space="preserve"> </w:t>
      </w:r>
      <w:r w:rsidR="00A522C7">
        <w:rPr>
          <w:spacing w:val="-2"/>
        </w:rPr>
        <w:t>октября</w:t>
      </w:r>
      <w:r w:rsidR="00CB4854">
        <w:rPr>
          <w:spacing w:val="-2"/>
        </w:rPr>
        <w:t xml:space="preserve"> 2023</w:t>
      </w:r>
      <w:r w:rsidR="008613B7">
        <w:rPr>
          <w:spacing w:val="-2"/>
        </w:rPr>
        <w:t xml:space="preserve"> года</w:t>
      </w:r>
      <w:r w:rsidR="00CB4854">
        <w:rPr>
          <w:spacing w:val="-2"/>
        </w:rPr>
        <w:t xml:space="preserve">, с изложением обстоятельств совершенного </w:t>
      </w:r>
      <w:r w:rsidR="00111441">
        <w:rPr>
          <w:spacing w:val="-2"/>
        </w:rPr>
        <w:t xml:space="preserve">Черноусовым </w:t>
      </w:r>
      <w:r w:rsidR="00ED2E42">
        <w:rPr>
          <w:spacing w:val="-2"/>
        </w:rPr>
        <w:t>***</w:t>
      </w:r>
      <w:r w:rsidR="00CB4854">
        <w:rPr>
          <w:spacing w:val="-2"/>
        </w:rPr>
        <w:t xml:space="preserve"> административного правонарушения</w:t>
      </w:r>
      <w:r w:rsidR="008613B7">
        <w:rPr>
          <w:spacing w:val="-2"/>
        </w:rPr>
        <w:t>;</w:t>
      </w:r>
    </w:p>
    <w:p w:rsidR="00904DF4" w:rsidP="00984955">
      <w:pPr>
        <w:ind w:firstLine="708"/>
        <w:jc w:val="both"/>
        <w:rPr>
          <w:spacing w:val="-2"/>
        </w:rPr>
      </w:pPr>
      <w:r>
        <w:rPr>
          <w:spacing w:val="-2"/>
        </w:rPr>
        <w:t>сведениями</w:t>
      </w:r>
      <w:r w:rsidR="00462257">
        <w:rPr>
          <w:spacing w:val="-2"/>
        </w:rPr>
        <w:t xml:space="preserve"> из базы данных ГИБДД</w:t>
      </w:r>
      <w:r>
        <w:rPr>
          <w:spacing w:val="-2"/>
        </w:rPr>
        <w:t xml:space="preserve"> о совершенных </w:t>
      </w:r>
      <w:r w:rsidR="00111441">
        <w:rPr>
          <w:spacing w:val="-2"/>
        </w:rPr>
        <w:t xml:space="preserve">Черноусовым </w:t>
      </w:r>
      <w:r w:rsidR="00ED2E42">
        <w:rPr>
          <w:spacing w:val="-2"/>
        </w:rPr>
        <w:t>***</w:t>
      </w:r>
      <w:r>
        <w:rPr>
          <w:spacing w:val="-2"/>
        </w:rPr>
        <w:t xml:space="preserve"> правонарушениях;</w:t>
      </w:r>
    </w:p>
    <w:p w:rsidR="00904DF4" w:rsidP="00984955">
      <w:pPr>
        <w:ind w:firstLine="708"/>
        <w:jc w:val="both"/>
        <w:rPr>
          <w:spacing w:val="-2"/>
        </w:rPr>
      </w:pPr>
      <w:r>
        <w:rPr>
          <w:spacing w:val="-2"/>
        </w:rPr>
        <w:t xml:space="preserve">справкой из информационный базы данных «МИС ГИБДД-М», согласно которой </w:t>
      </w:r>
      <w:r w:rsidR="00111441">
        <w:rPr>
          <w:spacing w:val="-2"/>
        </w:rPr>
        <w:t xml:space="preserve">Черноусов </w:t>
      </w:r>
      <w:r w:rsidR="00ED2E42">
        <w:rPr>
          <w:spacing w:val="-2"/>
        </w:rPr>
        <w:t>***</w:t>
      </w:r>
      <w:r>
        <w:rPr>
          <w:spacing w:val="-2"/>
        </w:rPr>
        <w:t xml:space="preserve"> права управления транспортными средствами не лишался, к административной ответственности за нарушение ст. 12.8, ст. 12.26 КоАП РФ не привлекался, к уголовной ответственности по статье 264.1,2 УК РФ не привлекался;</w:t>
      </w:r>
    </w:p>
    <w:p w:rsidR="008613B7" w:rsidRPr="00984955" w:rsidP="00984955">
      <w:pPr>
        <w:ind w:firstLine="708"/>
        <w:jc w:val="both"/>
        <w:rPr>
          <w:spacing w:val="-2"/>
        </w:rPr>
      </w:pPr>
      <w:r>
        <w:rPr>
          <w:spacing w:val="-2"/>
        </w:rPr>
        <w:t>видеозапис</w:t>
      </w:r>
      <w:r w:rsidR="00F51567">
        <w:rPr>
          <w:spacing w:val="-2"/>
        </w:rPr>
        <w:t>ь</w:t>
      </w:r>
      <w:r w:rsidR="00904DF4">
        <w:rPr>
          <w:spacing w:val="-2"/>
        </w:rPr>
        <w:t>ю</w:t>
      </w:r>
      <w:r w:rsidR="00F51567">
        <w:rPr>
          <w:spacing w:val="-2"/>
        </w:rPr>
        <w:t xml:space="preserve"> на </w:t>
      </w:r>
      <w:r w:rsidR="00F51567">
        <w:rPr>
          <w:spacing w:val="-2"/>
          <w:lang w:val="en-US"/>
        </w:rPr>
        <w:t>DVD</w:t>
      </w:r>
      <w:r w:rsidRPr="00D21CA3" w:rsidR="00F51567">
        <w:rPr>
          <w:spacing w:val="-2"/>
        </w:rPr>
        <w:t>-</w:t>
      </w:r>
      <w:r w:rsidR="00F51567">
        <w:rPr>
          <w:spacing w:val="-2"/>
        </w:rPr>
        <w:t>диске</w:t>
      </w:r>
      <w:r w:rsidR="00904DF4">
        <w:rPr>
          <w:spacing w:val="-2"/>
        </w:rPr>
        <w:t>, фиксирующей</w:t>
      </w:r>
      <w:r w:rsidRPr="00904DF4" w:rsidR="00904DF4">
        <w:rPr>
          <w:spacing w:val="-2"/>
        </w:rPr>
        <w:t xml:space="preserve"> ход совершения процессуальных действий</w:t>
      </w:r>
      <w:r w:rsidR="00A522C7">
        <w:rPr>
          <w:spacing w:val="-2"/>
        </w:rPr>
        <w:t>.</w:t>
      </w:r>
    </w:p>
    <w:p w:rsidR="00162FC0" w:rsidRPr="00467A6C" w:rsidP="00162FC0">
      <w:pPr>
        <w:jc w:val="both"/>
      </w:pPr>
      <w:r w:rsidRPr="00467A6C">
        <w:t xml:space="preserve">           Указанные выше доказательства добыты с соблюдением норм главы 26 и статьи 27.12 Кодекса Российской Федерации об административных правонарушениях </w:t>
      </w:r>
      <w:r w:rsidRPr="00984955" w:rsidR="00984955">
        <w:t>в присутствии понятых</w:t>
      </w:r>
      <w:r w:rsidRPr="00467A6C">
        <w:t xml:space="preserve">.            </w:t>
      </w:r>
    </w:p>
    <w:p w:rsidR="00162FC0" w:rsidRPr="00467A6C" w:rsidP="00162FC0">
      <w:pPr>
        <w:tabs>
          <w:tab w:val="left" w:pos="1080"/>
        </w:tabs>
        <w:jc w:val="both"/>
      </w:pPr>
      <w:r w:rsidRPr="00467A6C">
        <w:t xml:space="preserve">           Согласно статье 26.2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 на основании которых судья,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w:t>
      </w:r>
    </w:p>
    <w:p w:rsidR="00162FC0" w:rsidRPr="00467A6C" w:rsidP="00162FC0">
      <w:pPr>
        <w:tabs>
          <w:tab w:val="left" w:pos="700"/>
        </w:tabs>
        <w:jc w:val="both"/>
      </w:pPr>
      <w:r w:rsidRPr="00467A6C">
        <w:t xml:space="preserve">            В силу статьи 26.11 Кодекса Российской Федерации об административных правонарушениях судья, осуществляющий производство по делу об административном правонарушении,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w:t>
      </w:r>
    </w:p>
    <w:p w:rsidR="00162FC0" w:rsidRPr="00467A6C" w:rsidP="00162FC0">
      <w:pPr>
        <w:jc w:val="both"/>
      </w:pPr>
      <w:r w:rsidRPr="00467A6C">
        <w:rPr>
          <w:bCs/>
        </w:rPr>
        <w:t xml:space="preserve">            Доказательства, представленные в суд, добыты без существенных нарушений норм </w:t>
      </w:r>
      <w:r w:rsidRPr="00467A6C">
        <w:t xml:space="preserve">Кодекса Российской Федерации об административных правонарушениях. Каких-либо существенных нарушений, безусловно влекущих за собой прекращение производства по делу, судом не установлено. </w:t>
      </w:r>
    </w:p>
    <w:p w:rsidR="00162FC0" w:rsidRPr="00467A6C" w:rsidP="00162FC0">
      <w:pPr>
        <w:ind w:right="-5" w:firstLine="708"/>
        <w:jc w:val="both"/>
      </w:pPr>
      <w:r w:rsidRPr="00467A6C">
        <w:t>Доказательства по делу суд оценивает в их совокупности, оснований сомневаться в объективности и достоверности указанных выше доказательств у суда не имеется, доказательств, их опровергающих, суду не представлено.</w:t>
      </w:r>
    </w:p>
    <w:p w:rsidR="00162FC0" w:rsidRPr="00467A6C" w:rsidP="00162FC0">
      <w:pPr>
        <w:jc w:val="both"/>
      </w:pPr>
      <w:r w:rsidRPr="00467A6C">
        <w:tab/>
        <w:t>В силу п.2.3.2 Правил дорожного движения Российской Федерации, утвержденных постановлением Совета Министров-Правительства РФ от 23.10.1993 года № 1090,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162FC0" w:rsidP="00162FC0">
      <w:pPr>
        <w:jc w:val="both"/>
        <w:rPr>
          <w:spacing w:val="-2"/>
        </w:rPr>
      </w:pPr>
      <w:r w:rsidRPr="00467A6C">
        <w:tab/>
      </w:r>
      <w:r w:rsidRPr="009D5EEF">
        <w:rPr>
          <w:spacing w:val="-2"/>
        </w:rPr>
        <w:t xml:space="preserve">Между тем, оценка представленных суду доказательств по настоящему делу не оставляет у суда сомнений в том, что в нарушение требований указанного пункта Правил дорожного движения Российской Федерации, водитель </w:t>
      </w:r>
      <w:r w:rsidR="00111441">
        <w:t xml:space="preserve">Черноусов </w:t>
      </w:r>
      <w:r w:rsidR="00ED2E42">
        <w:t>***</w:t>
      </w:r>
      <w:r w:rsidR="00AF7E18">
        <w:t xml:space="preserve"> </w:t>
      </w:r>
      <w:r w:rsidRPr="009D5EEF">
        <w:rPr>
          <w:spacing w:val="-2"/>
        </w:rPr>
        <w:t>не выполнил законное требование уполномоченного должностного лица о прохождении медицинского освидетельствования на состояние опьянения</w:t>
      </w:r>
      <w:r w:rsidR="008613B7">
        <w:rPr>
          <w:spacing w:val="-2"/>
        </w:rPr>
        <w:t xml:space="preserve"> (</w:t>
      </w:r>
      <w:r w:rsidRPr="008613B7" w:rsidR="008613B7">
        <w:rPr>
          <w:spacing w:val="-2"/>
        </w:rPr>
        <w:t>исследования на наркотики</w:t>
      </w:r>
      <w:r w:rsidR="008613B7">
        <w:rPr>
          <w:spacing w:val="-2"/>
        </w:rPr>
        <w:t>)</w:t>
      </w:r>
      <w:r w:rsidRPr="009D5EEF">
        <w:rPr>
          <w:spacing w:val="-2"/>
        </w:rPr>
        <w:t>.</w:t>
      </w:r>
    </w:p>
    <w:p w:rsidR="009413CB" w:rsidRPr="009D5EEF" w:rsidP="00162FC0">
      <w:pPr>
        <w:jc w:val="both"/>
        <w:rPr>
          <w:spacing w:val="-2"/>
        </w:rPr>
      </w:pPr>
      <w:r>
        <w:rPr>
          <w:spacing w:val="-2"/>
        </w:rPr>
        <w:tab/>
      </w:r>
      <w:r w:rsidRPr="00607152">
        <w:rPr>
          <w:spacing w:val="-2"/>
        </w:rPr>
        <w:t>К доводам защиты</w:t>
      </w:r>
      <w:r w:rsidR="00607152">
        <w:rPr>
          <w:spacing w:val="-2"/>
        </w:rPr>
        <w:t xml:space="preserve"> суд относится критически, как к желанию уйти от ответственности за содеянное. </w:t>
      </w:r>
      <w:r w:rsidR="002478CA">
        <w:rPr>
          <w:spacing w:val="-2"/>
        </w:rPr>
        <w:t>С изменениями, внесенными в протокол об отстранении Черноусова от уп</w:t>
      </w:r>
      <w:r w:rsidR="002B3718">
        <w:rPr>
          <w:spacing w:val="-2"/>
        </w:rPr>
        <w:t xml:space="preserve">равления транспортным средством, Черноусов ознакомлен, о чем свидетельствует его подпись </w:t>
      </w:r>
      <w:r w:rsidR="00FC30D1">
        <w:rPr>
          <w:spacing w:val="-2"/>
        </w:rPr>
        <w:t xml:space="preserve">в протоколе. </w:t>
      </w:r>
      <w:r w:rsidR="00A21AAA">
        <w:rPr>
          <w:spacing w:val="-2"/>
        </w:rPr>
        <w:t xml:space="preserve">Отсутствие года в графе «Освидетельствование проведено» в акте освидетельствования на состояние алкогольного опьянения </w:t>
      </w:r>
      <w:r w:rsidR="00DB2E9A">
        <w:rPr>
          <w:spacing w:val="-2"/>
        </w:rPr>
        <w:t>не свидетельствует о незаконности указанного доказательств</w:t>
      </w:r>
      <w:r w:rsidR="00AB6101">
        <w:rPr>
          <w:spacing w:val="-2"/>
        </w:rPr>
        <w:t>а, как пояснил свидетель</w:t>
      </w:r>
      <w:r w:rsidR="00DB2E9A">
        <w:rPr>
          <w:spacing w:val="-2"/>
        </w:rPr>
        <w:t xml:space="preserve"> </w:t>
      </w:r>
      <w:r w:rsidR="00DB2E9A">
        <w:rPr>
          <w:spacing w:val="-2"/>
        </w:rPr>
        <w:t>Рискимов</w:t>
      </w:r>
      <w:r w:rsidR="00DB2E9A">
        <w:rPr>
          <w:spacing w:val="-2"/>
        </w:rPr>
        <w:t xml:space="preserve"> </w:t>
      </w:r>
      <w:r w:rsidR="00ED2E42">
        <w:rPr>
          <w:spacing w:val="-2"/>
        </w:rPr>
        <w:t>***</w:t>
      </w:r>
      <w:r w:rsidR="00AB6101">
        <w:rPr>
          <w:spacing w:val="-2"/>
        </w:rPr>
        <w:t>,</w:t>
      </w:r>
      <w:r w:rsidR="008C033B">
        <w:rPr>
          <w:spacing w:val="-2"/>
        </w:rPr>
        <w:t xml:space="preserve"> в указанном месте должен быть 2023 год. Кроме того, исходя из совокупности исследованных доказательств по настоящем уделу</w:t>
      </w:r>
      <w:r w:rsidR="00AB6101">
        <w:rPr>
          <w:spacing w:val="-2"/>
        </w:rPr>
        <w:t xml:space="preserve">, у мирового судьи не возникает сомнений о том, что освидетельствование на состояние алкогольного опьянения проведено </w:t>
      </w:r>
      <w:r w:rsidR="00F42756">
        <w:rPr>
          <w:spacing w:val="-2"/>
        </w:rPr>
        <w:t xml:space="preserve">в 2023 году и в указанной графе акта должен был быть написан 2023 год. </w:t>
      </w:r>
      <w:r w:rsidR="00934AFA">
        <w:rPr>
          <w:spacing w:val="-2"/>
        </w:rPr>
        <w:t xml:space="preserve">Показания </w:t>
      </w:r>
      <w:r w:rsidR="00934AFA">
        <w:rPr>
          <w:spacing w:val="-2"/>
        </w:rPr>
        <w:t>алкотектора</w:t>
      </w:r>
      <w:r w:rsidR="00934AFA">
        <w:rPr>
          <w:spacing w:val="-2"/>
        </w:rPr>
        <w:t xml:space="preserve"> «Юпитер» действительно им</w:t>
      </w:r>
      <w:r w:rsidR="00497598">
        <w:rPr>
          <w:spacing w:val="-2"/>
        </w:rPr>
        <w:t>еют строки с нечитаемыми буквами и цифрами</w:t>
      </w:r>
      <w:r w:rsidR="00934AFA">
        <w:rPr>
          <w:spacing w:val="-2"/>
        </w:rPr>
        <w:t xml:space="preserve">, </w:t>
      </w:r>
      <w:r w:rsidR="00C61FD0">
        <w:rPr>
          <w:spacing w:val="-2"/>
        </w:rPr>
        <w:t xml:space="preserve">однако, </w:t>
      </w:r>
      <w:r w:rsidR="000E3515">
        <w:rPr>
          <w:spacing w:val="-2"/>
        </w:rPr>
        <w:t>отраженная в показаниях информация</w:t>
      </w:r>
      <w:r w:rsidR="00D30366">
        <w:rPr>
          <w:spacing w:val="-2"/>
        </w:rPr>
        <w:t>,</w:t>
      </w:r>
      <w:r w:rsidR="000E3515">
        <w:rPr>
          <w:spacing w:val="-2"/>
        </w:rPr>
        <w:t xml:space="preserve"> </w:t>
      </w:r>
      <w:r w:rsidR="00E5460F">
        <w:rPr>
          <w:spacing w:val="-2"/>
        </w:rPr>
        <w:t>дублируется</w:t>
      </w:r>
      <w:r w:rsidR="000E3515">
        <w:rPr>
          <w:spacing w:val="-2"/>
        </w:rPr>
        <w:t xml:space="preserve"> в доказательств</w:t>
      </w:r>
      <w:r w:rsidR="00E5460F">
        <w:rPr>
          <w:spacing w:val="-2"/>
        </w:rPr>
        <w:t>ах, имеющихся в материалах дела, в том числе</w:t>
      </w:r>
      <w:r w:rsidR="00103A5B">
        <w:rPr>
          <w:spacing w:val="-2"/>
        </w:rPr>
        <w:t xml:space="preserve"> в</w:t>
      </w:r>
      <w:r w:rsidR="00E5460F">
        <w:rPr>
          <w:spacing w:val="-2"/>
        </w:rPr>
        <w:t xml:space="preserve"> видеозаписи процедуры освидетельствования. </w:t>
      </w:r>
      <w:r w:rsidR="000E3515">
        <w:rPr>
          <w:spacing w:val="-2"/>
        </w:rPr>
        <w:t xml:space="preserve"> </w:t>
      </w:r>
    </w:p>
    <w:p w:rsidR="00162FC0" w:rsidRPr="00467A6C" w:rsidP="00162FC0">
      <w:pPr>
        <w:jc w:val="both"/>
      </w:pPr>
      <w:r w:rsidRPr="00467A6C">
        <w:t xml:space="preserve">           Проанализировав и оценив в совокупности изложенные выше доказательства, суд приходит к выводу о том, что вина </w:t>
      </w:r>
      <w:r w:rsidR="0026585F">
        <w:t xml:space="preserve">Черноусова </w:t>
      </w:r>
      <w:r w:rsidR="00ED2E42">
        <w:t>***</w:t>
      </w:r>
      <w:r w:rsidRPr="00467A6C">
        <w:t xml:space="preserve"> установлена и доказана, действия его суд квалифицирует по ч.1 ст.12.26 Кодекса Российской Федерации об административных правонарушениях, как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DA7D7A" w:rsidP="00DA7D7A">
      <w:pPr>
        <w:jc w:val="both"/>
      </w:pPr>
      <w:r w:rsidRPr="00467A6C">
        <w:tab/>
        <w:t xml:space="preserve">Неустранимых сомнений в виновности </w:t>
      </w:r>
      <w:r w:rsidR="0026585F">
        <w:t xml:space="preserve">Черноусова </w:t>
      </w:r>
      <w:r w:rsidR="00ED2E42">
        <w:t>***</w:t>
      </w:r>
      <w:r w:rsidRPr="00467A6C">
        <w:t xml:space="preserve"> которые бы следовало трактовать в его пользу в соответствии со статьей 1.5 Кодекса Российской Федерации об административных правонарушениях, не имеется.</w:t>
      </w:r>
    </w:p>
    <w:p w:rsidR="00162FC0" w:rsidRPr="00AF7E18" w:rsidP="00DA7D7A">
      <w:pPr>
        <w:ind w:firstLine="708"/>
        <w:jc w:val="both"/>
      </w:pPr>
      <w:r w:rsidRPr="00467A6C">
        <w:t xml:space="preserve">Назначая </w:t>
      </w:r>
      <w:r w:rsidR="00111441">
        <w:t xml:space="preserve">Черноусову </w:t>
      </w:r>
      <w:r w:rsidR="00ED2E42">
        <w:t>***</w:t>
      </w:r>
      <w:r w:rsidR="00C93445">
        <w:t xml:space="preserve"> </w:t>
      </w:r>
      <w:r w:rsidRPr="00467A6C">
        <w:t xml:space="preserve">наказание, суд учитывает личность виновного, его имущественное положение, характер и степень общественной опасности совершенного им административного правонарушения, связанного с управлением источником повышенной опасности, а также то, что ранее </w:t>
      </w:r>
      <w:r w:rsidR="00111441">
        <w:t xml:space="preserve">Черноусов </w:t>
      </w:r>
      <w:r w:rsidR="00ED2E42">
        <w:t>***</w:t>
      </w:r>
      <w:r w:rsidR="00AF6494">
        <w:t xml:space="preserve"> </w:t>
      </w:r>
      <w:r w:rsidRPr="00467A6C">
        <w:t>привлекался к административной ответственности за совершение однородн</w:t>
      </w:r>
      <w:r w:rsidR="00984955">
        <w:t>ого</w:t>
      </w:r>
      <w:r w:rsidRPr="00467A6C">
        <w:t xml:space="preserve"> административн</w:t>
      </w:r>
      <w:r w:rsidR="00AF6494">
        <w:t>ого правонарушения.</w:t>
      </w:r>
    </w:p>
    <w:p w:rsidR="00162FC0" w:rsidRPr="00467A6C" w:rsidP="00162FC0">
      <w:pPr>
        <w:jc w:val="both"/>
      </w:pPr>
      <w:r w:rsidRPr="00467A6C">
        <w:tab/>
        <w:t>На основании изложенного, руководствуясь статьями 29.9, 29.10 Кодекса Российской Федерации об административных правонарушениях, мировой судья</w:t>
      </w:r>
    </w:p>
    <w:p w:rsidR="00834FA5" w:rsidP="00162FC0">
      <w:pPr>
        <w:jc w:val="center"/>
        <w:rPr>
          <w:sz w:val="28"/>
          <w:szCs w:val="28"/>
        </w:rPr>
      </w:pPr>
    </w:p>
    <w:p w:rsidR="00162FC0" w:rsidP="00162FC0">
      <w:pPr>
        <w:jc w:val="center"/>
      </w:pPr>
      <w:r>
        <w:t>ПОСТАНОВИЛ:</w:t>
      </w:r>
    </w:p>
    <w:p w:rsidR="003D4E2F" w:rsidRPr="003D4E2F" w:rsidP="00162FC0">
      <w:pPr>
        <w:jc w:val="center"/>
      </w:pPr>
    </w:p>
    <w:p w:rsidR="00162FC0" w:rsidRPr="00467A6C" w:rsidP="00162FC0">
      <w:pPr>
        <w:ind w:firstLine="709"/>
        <w:jc w:val="both"/>
        <w:rPr>
          <w:spacing w:val="-2"/>
        </w:rPr>
      </w:pPr>
      <w:r w:rsidRPr="00467A6C">
        <w:t xml:space="preserve">признать </w:t>
      </w:r>
      <w:r w:rsidR="0026585F">
        <w:t xml:space="preserve">Черноусова </w:t>
      </w:r>
      <w:r w:rsidR="00ED2E42">
        <w:t>******** *****************</w:t>
      </w:r>
      <w:r w:rsidRPr="00984955" w:rsidR="00984955">
        <w:t xml:space="preserve"> </w:t>
      </w:r>
      <w:r w:rsidRPr="00467A6C">
        <w:t xml:space="preserve">виновным в совершении административного правонарушения, предусмотренного ч.1 ст. 12.26 Кодекса Российской Федерации об </w:t>
      </w:r>
      <w:r w:rsidRPr="00467A6C">
        <w:rPr>
          <w:spacing w:val="-2"/>
        </w:rPr>
        <w:t>административных правонарушениях, и назначить ему наказание в виде административного штрафа в размере 30 000 (тридца</w:t>
      </w:r>
      <w:r w:rsidR="00380A85">
        <w:rPr>
          <w:spacing w:val="-2"/>
        </w:rPr>
        <w:t xml:space="preserve">ть </w:t>
      </w:r>
      <w:r w:rsidRPr="00467A6C">
        <w:rPr>
          <w:spacing w:val="-2"/>
        </w:rPr>
        <w:t>тысяч) рублей с лишением права управления транспортными средствами на срок 1 год 6 месяцев.</w:t>
      </w:r>
    </w:p>
    <w:p w:rsidR="00162FC0" w:rsidRPr="00467A6C" w:rsidP="00162FC0">
      <w:pPr>
        <w:ind w:firstLine="709"/>
        <w:jc w:val="both"/>
      </w:pPr>
      <w:r w:rsidRPr="00467A6C">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62FC0" w:rsidRPr="00467A6C" w:rsidP="00162FC0">
      <w:pPr>
        <w:ind w:firstLine="709"/>
        <w:jc w:val="both"/>
      </w:pPr>
      <w:r w:rsidRPr="00467A6C">
        <w:t xml:space="preserve">Разъяснить </w:t>
      </w:r>
      <w:r w:rsidR="00111441">
        <w:t xml:space="preserve">Черноусову </w:t>
      </w:r>
      <w:r w:rsidR="00ED2E42">
        <w:t>***</w:t>
      </w:r>
      <w:r w:rsidRPr="00467A6C">
        <w:t xml:space="preserve"> что в соответствии с ч. 1.1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он должен сдать документы, предусмотренные частями 1 – 3.1 статьи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62FC0" w:rsidRPr="00467A6C" w:rsidP="00162FC0">
      <w:pPr>
        <w:ind w:firstLine="709"/>
        <w:jc w:val="both"/>
      </w:pPr>
      <w:r w:rsidRPr="00467A6C">
        <w:t>В соответствии с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62FC0" w:rsidRPr="00467A6C" w:rsidP="00162FC0">
      <w:pPr>
        <w:ind w:firstLine="709"/>
        <w:jc w:val="both"/>
      </w:pPr>
      <w:r w:rsidRPr="00467A6C">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4" w:anchor="/document/12125267/entry/322011" w:history="1">
        <w:r w:rsidRPr="00467A6C">
          <w:rPr>
            <w:rStyle w:val="Hyperlink"/>
            <w:color w:val="auto"/>
            <w:u w:val="none"/>
          </w:rPr>
          <w:t>частями 1.1</w:t>
        </w:r>
      </w:hyperlink>
      <w:r w:rsidRPr="00467A6C">
        <w:t xml:space="preserve">, </w:t>
      </w:r>
      <w:hyperlink r:id="rId4" w:anchor="/document/12125267/entry/302013" w:history="1">
        <w:r w:rsidRPr="00467A6C">
          <w:rPr>
            <w:rStyle w:val="Hyperlink"/>
            <w:color w:val="auto"/>
            <w:u w:val="none"/>
          </w:rPr>
          <w:t>1.3</w:t>
        </w:r>
      </w:hyperlink>
      <w:r w:rsidRPr="00467A6C">
        <w:t xml:space="preserve"> и </w:t>
      </w:r>
      <w:hyperlink r:id="rId4" w:anchor="/document/12125267/entry/302014" w:history="1">
        <w:r w:rsidRPr="00467A6C">
          <w:rPr>
            <w:rStyle w:val="Hyperlink"/>
            <w:color w:val="auto"/>
            <w:u w:val="none"/>
          </w:rPr>
          <w:t>1.4</w:t>
        </w:r>
      </w:hyperlink>
      <w:r w:rsidRPr="00467A6C">
        <w:t xml:space="preserve">  ст. 32.2 КоАП РФ, либо со дня истечения срока отсрочки или срока рассрочки, предусмотренных статьей 31.5 КоАП РФ.</w:t>
      </w:r>
    </w:p>
    <w:p w:rsidR="00162FC0" w:rsidRPr="00467A6C" w:rsidP="00162FC0">
      <w:pPr>
        <w:ind w:firstLine="709"/>
        <w:jc w:val="both"/>
      </w:pPr>
      <w:r w:rsidRPr="00467A6C">
        <w:t xml:space="preserve">Административный штраф подлежит уплате по следующим реквизитам: </w:t>
      </w:r>
    </w:p>
    <w:p w:rsidR="00162FC0" w:rsidRPr="00467A6C" w:rsidP="00162FC0">
      <w:pPr>
        <w:ind w:firstLine="709"/>
        <w:jc w:val="both"/>
      </w:pPr>
      <w:r w:rsidRPr="00467A6C">
        <w:t xml:space="preserve">Получатель: УФК по Ханты-Мансийскому автономному округу-Югре (УМВД России по ХМАО-Югре) </w:t>
      </w:r>
    </w:p>
    <w:p w:rsidR="00162FC0" w:rsidRPr="00467A6C" w:rsidP="00162FC0">
      <w:pPr>
        <w:ind w:firstLine="709"/>
        <w:jc w:val="both"/>
      </w:pPr>
      <w:r w:rsidRPr="00467A6C">
        <w:t>ИНН 8601010390 КПП 860101001</w:t>
      </w:r>
      <w:r w:rsidR="00D07680">
        <w:t xml:space="preserve"> </w:t>
      </w:r>
      <w:r w:rsidRPr="00467A6C">
        <w:t>ОКТМО 71</w:t>
      </w:r>
      <w:r w:rsidR="00380A85">
        <w:t>811000</w:t>
      </w:r>
    </w:p>
    <w:p w:rsidR="00162FC0" w:rsidRPr="00467A6C" w:rsidP="00162FC0">
      <w:pPr>
        <w:ind w:firstLine="709"/>
        <w:jc w:val="both"/>
      </w:pPr>
      <w:r>
        <w:t>Кор/счет</w:t>
      </w:r>
      <w:r w:rsidRPr="00467A6C">
        <w:t xml:space="preserve"> № </w:t>
      </w:r>
      <w:r>
        <w:t>40102810245370000007, р/счет 03100643000000018700</w:t>
      </w:r>
    </w:p>
    <w:p w:rsidR="00DA7D7A" w:rsidP="00DA7D7A">
      <w:pPr>
        <w:ind w:firstLine="709"/>
        <w:jc w:val="both"/>
      </w:pPr>
      <w:r w:rsidRPr="00467A6C">
        <w:t>Банк: РКЦ Ханты-Мансийск г.</w:t>
      </w:r>
      <w:r w:rsidR="00D07680">
        <w:t xml:space="preserve"> </w:t>
      </w:r>
      <w:r w:rsidRPr="00467A6C">
        <w:t>Ханты-Мансийск</w:t>
      </w:r>
      <w:r w:rsidR="00D07680">
        <w:t xml:space="preserve"> </w:t>
      </w:r>
      <w:r w:rsidRPr="00467A6C">
        <w:t xml:space="preserve">БИК </w:t>
      </w:r>
      <w:r w:rsidR="008613B7">
        <w:t>007162163</w:t>
      </w:r>
      <w:r>
        <w:t xml:space="preserve">  </w:t>
      </w:r>
    </w:p>
    <w:p w:rsidR="00162FC0" w:rsidRPr="00051CAF" w:rsidP="00162FC0">
      <w:pPr>
        <w:ind w:firstLine="709"/>
        <w:jc w:val="both"/>
        <w:rPr>
          <w:b/>
        </w:rPr>
      </w:pPr>
      <w:r w:rsidRPr="00467A6C">
        <w:t xml:space="preserve">КБК 188 116 </w:t>
      </w:r>
      <w:r w:rsidR="00DA7D7A">
        <w:t>011</w:t>
      </w:r>
      <w:r w:rsidRPr="00467A6C">
        <w:t xml:space="preserve"> 2</w:t>
      </w:r>
      <w:r w:rsidR="00DA7D7A">
        <w:t>3</w:t>
      </w:r>
      <w:r w:rsidRPr="00467A6C">
        <w:t>0 1</w:t>
      </w:r>
      <w:r w:rsidR="00DA7D7A">
        <w:t>0</w:t>
      </w:r>
      <w:r w:rsidRPr="00467A6C">
        <w:t>0 0</w:t>
      </w:r>
      <w:r w:rsidR="00DA7D7A">
        <w:t>1</w:t>
      </w:r>
      <w:r w:rsidRPr="00467A6C">
        <w:t>140</w:t>
      </w:r>
      <w:r w:rsidR="00D07680">
        <w:t xml:space="preserve"> </w:t>
      </w:r>
      <w:r w:rsidRPr="00051CAF">
        <w:rPr>
          <w:b/>
        </w:rPr>
        <w:t xml:space="preserve">УИН </w:t>
      </w:r>
      <w:r w:rsidR="004F64E9">
        <w:rPr>
          <w:b/>
        </w:rPr>
        <w:t>18810486230510001069</w:t>
      </w:r>
    </w:p>
    <w:p w:rsidR="00162FC0" w:rsidRPr="00467A6C" w:rsidP="00162FC0">
      <w:pPr>
        <w:ind w:firstLine="709"/>
        <w:jc w:val="both"/>
      </w:pPr>
      <w:r w:rsidRPr="00467A6C">
        <w:t>Документ, подтверждающий уплату административного штрафа, необходимо представить суду.</w:t>
      </w:r>
    </w:p>
    <w:p w:rsidR="00162FC0" w:rsidRPr="00467A6C" w:rsidP="00162FC0">
      <w:pPr>
        <w:ind w:firstLine="709"/>
        <w:jc w:val="both"/>
      </w:pPr>
      <w:r w:rsidRPr="00467A6C">
        <w:t xml:space="preserve">Разъяснить </w:t>
      </w:r>
      <w:r w:rsidR="00111441">
        <w:t xml:space="preserve">Черноусову </w:t>
      </w:r>
      <w:r w:rsidR="00ED2E42">
        <w:t>***</w:t>
      </w:r>
      <w:r w:rsidRPr="00467A6C">
        <w:t xml:space="preserve"> что в соответствии с ч.1 ст. 20.25 КоАП РФ,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62FC0" w:rsidRPr="00467A6C" w:rsidP="00162FC0">
      <w:pPr>
        <w:ind w:firstLine="709"/>
        <w:jc w:val="both"/>
      </w:pPr>
      <w:r w:rsidRPr="00467A6C">
        <w:t xml:space="preserve">Постановление может быть обжаловано в течение десяти суток со дня вручения или получения в </w:t>
      </w:r>
      <w:r w:rsidR="00ED2E42">
        <w:t>**********</w:t>
      </w:r>
      <w:r w:rsidRPr="00467A6C">
        <w:t xml:space="preserve"> городской суд ХМАО-Югры, </w:t>
      </w:r>
      <w:r w:rsidR="00D07680">
        <w:t>путем подачи жалобы непосредственно через мирового судью.</w:t>
      </w:r>
    </w:p>
    <w:p w:rsidR="00DA7D7A" w:rsidRPr="00467A6C" w:rsidP="00162FC0">
      <w:pPr>
        <w:ind w:firstLine="709"/>
        <w:jc w:val="both"/>
      </w:pPr>
    </w:p>
    <w:p w:rsidR="00162FC0" w:rsidP="00162FC0">
      <w:pPr>
        <w:ind w:firstLine="709"/>
        <w:jc w:val="both"/>
      </w:pPr>
    </w:p>
    <w:p w:rsidR="00162FC0" w:rsidRPr="00467A6C" w:rsidP="00BC0A39">
      <w:pPr>
        <w:jc w:val="center"/>
      </w:pPr>
      <w:r w:rsidRPr="00467A6C">
        <w:t xml:space="preserve">Мировой судья                                         </w:t>
      </w:r>
      <w:r w:rsidR="00380A85">
        <w:t xml:space="preserve">           </w:t>
      </w:r>
      <w:r w:rsidRPr="00467A6C">
        <w:t xml:space="preserve">           </w:t>
      </w:r>
      <w:r w:rsidR="00A62837">
        <w:t xml:space="preserve">      </w:t>
      </w:r>
      <w:r w:rsidRPr="00467A6C">
        <w:t xml:space="preserve">             </w:t>
      </w:r>
      <w:r w:rsidR="00BC0A39">
        <w:t xml:space="preserve">   </w:t>
      </w:r>
      <w:r w:rsidRPr="00467A6C">
        <w:t xml:space="preserve">                        </w:t>
      </w:r>
      <w:r w:rsidR="00ED2E42">
        <w:t>***</w:t>
      </w:r>
      <w:r w:rsidR="00C93445">
        <w:t xml:space="preserve"> </w:t>
      </w:r>
      <w:r>
        <w:t>Сварцев</w:t>
      </w:r>
    </w:p>
    <w:p w:rsidR="006C2317" w:rsidRPr="00304E72" w:rsidP="00162FC0">
      <w:pPr>
        <w:jc w:val="both"/>
        <w:rPr>
          <w:color w:val="0070C0"/>
        </w:rPr>
      </w:pPr>
      <w:r>
        <w:rPr>
          <w:color w:val="0070C0"/>
        </w:rPr>
        <w:t xml:space="preserve">         </w:t>
      </w:r>
    </w:p>
    <w:sectPr w:rsidSect="00BC0A39">
      <w:pgSz w:w="11906" w:h="16838"/>
      <w:pgMar w:top="709"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9B"/>
    <w:rsid w:val="00016705"/>
    <w:rsid w:val="00032EC8"/>
    <w:rsid w:val="00040D07"/>
    <w:rsid w:val="00051CAF"/>
    <w:rsid w:val="00062790"/>
    <w:rsid w:val="00083D85"/>
    <w:rsid w:val="00090B5E"/>
    <w:rsid w:val="00090FE3"/>
    <w:rsid w:val="00093970"/>
    <w:rsid w:val="000A5140"/>
    <w:rsid w:val="000A7212"/>
    <w:rsid w:val="000B06B8"/>
    <w:rsid w:val="000D0352"/>
    <w:rsid w:val="000D5766"/>
    <w:rsid w:val="000E3515"/>
    <w:rsid w:val="000E3B68"/>
    <w:rsid w:val="000F0B28"/>
    <w:rsid w:val="000F3BFF"/>
    <w:rsid w:val="000F6950"/>
    <w:rsid w:val="00103A5B"/>
    <w:rsid w:val="00111441"/>
    <w:rsid w:val="00114C40"/>
    <w:rsid w:val="00124D3B"/>
    <w:rsid w:val="00130DC6"/>
    <w:rsid w:val="00144C59"/>
    <w:rsid w:val="00145C40"/>
    <w:rsid w:val="00162FC0"/>
    <w:rsid w:val="00164CDC"/>
    <w:rsid w:val="0016566E"/>
    <w:rsid w:val="001658F5"/>
    <w:rsid w:val="00166C7F"/>
    <w:rsid w:val="00167DE4"/>
    <w:rsid w:val="00173E30"/>
    <w:rsid w:val="001A418C"/>
    <w:rsid w:val="001A6CAF"/>
    <w:rsid w:val="001B2345"/>
    <w:rsid w:val="001C07CE"/>
    <w:rsid w:val="001C2D66"/>
    <w:rsid w:val="001C308C"/>
    <w:rsid w:val="001C77AF"/>
    <w:rsid w:val="001D0621"/>
    <w:rsid w:val="001D1433"/>
    <w:rsid w:val="001E0908"/>
    <w:rsid w:val="001E33E5"/>
    <w:rsid w:val="001E41D8"/>
    <w:rsid w:val="00202439"/>
    <w:rsid w:val="00216F63"/>
    <w:rsid w:val="00221DB2"/>
    <w:rsid w:val="0024239C"/>
    <w:rsid w:val="00245314"/>
    <w:rsid w:val="002478CA"/>
    <w:rsid w:val="00262D36"/>
    <w:rsid w:val="0026585F"/>
    <w:rsid w:val="0027020F"/>
    <w:rsid w:val="0027691A"/>
    <w:rsid w:val="00285AD4"/>
    <w:rsid w:val="00290C30"/>
    <w:rsid w:val="00295D46"/>
    <w:rsid w:val="002A1B0D"/>
    <w:rsid w:val="002B3718"/>
    <w:rsid w:val="002D408C"/>
    <w:rsid w:val="002E7C07"/>
    <w:rsid w:val="002F1AFB"/>
    <w:rsid w:val="002F2473"/>
    <w:rsid w:val="00304E72"/>
    <w:rsid w:val="00331A15"/>
    <w:rsid w:val="0033248D"/>
    <w:rsid w:val="00344FEE"/>
    <w:rsid w:val="00351B6D"/>
    <w:rsid w:val="0037729B"/>
    <w:rsid w:val="0037730B"/>
    <w:rsid w:val="00380A85"/>
    <w:rsid w:val="00394C4F"/>
    <w:rsid w:val="00395924"/>
    <w:rsid w:val="00396F79"/>
    <w:rsid w:val="003A44A1"/>
    <w:rsid w:val="003A5E79"/>
    <w:rsid w:val="003B092B"/>
    <w:rsid w:val="003B09B4"/>
    <w:rsid w:val="003C406C"/>
    <w:rsid w:val="003C6810"/>
    <w:rsid w:val="003D4E2F"/>
    <w:rsid w:val="003F5793"/>
    <w:rsid w:val="003F5811"/>
    <w:rsid w:val="0041085F"/>
    <w:rsid w:val="004173AD"/>
    <w:rsid w:val="0043088A"/>
    <w:rsid w:val="00434193"/>
    <w:rsid w:val="0043590E"/>
    <w:rsid w:val="00440C34"/>
    <w:rsid w:val="004461CD"/>
    <w:rsid w:val="00462257"/>
    <w:rsid w:val="0046326A"/>
    <w:rsid w:val="00467A6C"/>
    <w:rsid w:val="00470A28"/>
    <w:rsid w:val="00471BF5"/>
    <w:rsid w:val="00483B86"/>
    <w:rsid w:val="00484A91"/>
    <w:rsid w:val="00490A47"/>
    <w:rsid w:val="004925AC"/>
    <w:rsid w:val="00495F52"/>
    <w:rsid w:val="00497598"/>
    <w:rsid w:val="004A1515"/>
    <w:rsid w:val="004A2725"/>
    <w:rsid w:val="004C440D"/>
    <w:rsid w:val="004E78EE"/>
    <w:rsid w:val="004F5D39"/>
    <w:rsid w:val="004F64E9"/>
    <w:rsid w:val="00503906"/>
    <w:rsid w:val="00516032"/>
    <w:rsid w:val="005657A7"/>
    <w:rsid w:val="00572EF4"/>
    <w:rsid w:val="00583581"/>
    <w:rsid w:val="0058458C"/>
    <w:rsid w:val="005D7E55"/>
    <w:rsid w:val="005E6729"/>
    <w:rsid w:val="005E6889"/>
    <w:rsid w:val="005F40DC"/>
    <w:rsid w:val="005F48D6"/>
    <w:rsid w:val="005F70B8"/>
    <w:rsid w:val="00607152"/>
    <w:rsid w:val="006158E9"/>
    <w:rsid w:val="0062083F"/>
    <w:rsid w:val="00620D44"/>
    <w:rsid w:val="0065752F"/>
    <w:rsid w:val="0066412B"/>
    <w:rsid w:val="00687792"/>
    <w:rsid w:val="00691A98"/>
    <w:rsid w:val="00692679"/>
    <w:rsid w:val="00693B3F"/>
    <w:rsid w:val="00696D54"/>
    <w:rsid w:val="006B09B6"/>
    <w:rsid w:val="006B20E8"/>
    <w:rsid w:val="006C2317"/>
    <w:rsid w:val="006C7EBA"/>
    <w:rsid w:val="006E5876"/>
    <w:rsid w:val="006E6101"/>
    <w:rsid w:val="00711D73"/>
    <w:rsid w:val="007227D2"/>
    <w:rsid w:val="007275AC"/>
    <w:rsid w:val="00731914"/>
    <w:rsid w:val="007334D7"/>
    <w:rsid w:val="00734E95"/>
    <w:rsid w:val="0076339C"/>
    <w:rsid w:val="00767C3A"/>
    <w:rsid w:val="007857BD"/>
    <w:rsid w:val="00792049"/>
    <w:rsid w:val="00793596"/>
    <w:rsid w:val="00794922"/>
    <w:rsid w:val="007976F7"/>
    <w:rsid w:val="007C4700"/>
    <w:rsid w:val="007C629C"/>
    <w:rsid w:val="007D2783"/>
    <w:rsid w:val="007D69D0"/>
    <w:rsid w:val="007E150C"/>
    <w:rsid w:val="007E6779"/>
    <w:rsid w:val="007F4556"/>
    <w:rsid w:val="007F64A9"/>
    <w:rsid w:val="0080609B"/>
    <w:rsid w:val="00810739"/>
    <w:rsid w:val="008203E8"/>
    <w:rsid w:val="0082547A"/>
    <w:rsid w:val="00831861"/>
    <w:rsid w:val="00834CED"/>
    <w:rsid w:val="00834FA5"/>
    <w:rsid w:val="00844DDF"/>
    <w:rsid w:val="00855843"/>
    <w:rsid w:val="008613B7"/>
    <w:rsid w:val="0087111C"/>
    <w:rsid w:val="00873F2A"/>
    <w:rsid w:val="0088782B"/>
    <w:rsid w:val="00890417"/>
    <w:rsid w:val="00897C22"/>
    <w:rsid w:val="008B5D91"/>
    <w:rsid w:val="008C033B"/>
    <w:rsid w:val="008C6331"/>
    <w:rsid w:val="00904DF4"/>
    <w:rsid w:val="00921557"/>
    <w:rsid w:val="00930E45"/>
    <w:rsid w:val="00934AFA"/>
    <w:rsid w:val="009366D9"/>
    <w:rsid w:val="009413CB"/>
    <w:rsid w:val="00942260"/>
    <w:rsid w:val="009519F0"/>
    <w:rsid w:val="00952C98"/>
    <w:rsid w:val="00953769"/>
    <w:rsid w:val="00960B42"/>
    <w:rsid w:val="009658F5"/>
    <w:rsid w:val="00977ED4"/>
    <w:rsid w:val="00984955"/>
    <w:rsid w:val="00987A45"/>
    <w:rsid w:val="0099287C"/>
    <w:rsid w:val="00995FB1"/>
    <w:rsid w:val="00996F4F"/>
    <w:rsid w:val="009A7022"/>
    <w:rsid w:val="009C3FF0"/>
    <w:rsid w:val="009C5340"/>
    <w:rsid w:val="009D5EEF"/>
    <w:rsid w:val="009E7550"/>
    <w:rsid w:val="009F5C97"/>
    <w:rsid w:val="00A04F52"/>
    <w:rsid w:val="00A10B25"/>
    <w:rsid w:val="00A1542D"/>
    <w:rsid w:val="00A156FB"/>
    <w:rsid w:val="00A21AAA"/>
    <w:rsid w:val="00A23714"/>
    <w:rsid w:val="00A323C8"/>
    <w:rsid w:val="00A436BF"/>
    <w:rsid w:val="00A522C7"/>
    <w:rsid w:val="00A55E29"/>
    <w:rsid w:val="00A57A65"/>
    <w:rsid w:val="00A61260"/>
    <w:rsid w:val="00A62837"/>
    <w:rsid w:val="00A70477"/>
    <w:rsid w:val="00A73C99"/>
    <w:rsid w:val="00A76C16"/>
    <w:rsid w:val="00A83B1F"/>
    <w:rsid w:val="00A8772A"/>
    <w:rsid w:val="00A87DF8"/>
    <w:rsid w:val="00A87E58"/>
    <w:rsid w:val="00A910A2"/>
    <w:rsid w:val="00A978C7"/>
    <w:rsid w:val="00AA48BE"/>
    <w:rsid w:val="00AB2B0B"/>
    <w:rsid w:val="00AB6056"/>
    <w:rsid w:val="00AB6101"/>
    <w:rsid w:val="00AC797E"/>
    <w:rsid w:val="00AD1464"/>
    <w:rsid w:val="00AE21BC"/>
    <w:rsid w:val="00AF6494"/>
    <w:rsid w:val="00AF6928"/>
    <w:rsid w:val="00AF7E18"/>
    <w:rsid w:val="00B02790"/>
    <w:rsid w:val="00B06175"/>
    <w:rsid w:val="00B079A8"/>
    <w:rsid w:val="00B12126"/>
    <w:rsid w:val="00B31CBC"/>
    <w:rsid w:val="00B3225B"/>
    <w:rsid w:val="00B366C7"/>
    <w:rsid w:val="00B41400"/>
    <w:rsid w:val="00B458BB"/>
    <w:rsid w:val="00B6000A"/>
    <w:rsid w:val="00B639A8"/>
    <w:rsid w:val="00B6405D"/>
    <w:rsid w:val="00B838AA"/>
    <w:rsid w:val="00B93ABA"/>
    <w:rsid w:val="00BA400A"/>
    <w:rsid w:val="00BA6ADF"/>
    <w:rsid w:val="00BC0A39"/>
    <w:rsid w:val="00BC73E8"/>
    <w:rsid w:val="00BD1D79"/>
    <w:rsid w:val="00BD3407"/>
    <w:rsid w:val="00BD4C7C"/>
    <w:rsid w:val="00BF5892"/>
    <w:rsid w:val="00BF669B"/>
    <w:rsid w:val="00C0665D"/>
    <w:rsid w:val="00C06CEC"/>
    <w:rsid w:val="00C0728B"/>
    <w:rsid w:val="00C10346"/>
    <w:rsid w:val="00C253ED"/>
    <w:rsid w:val="00C3440A"/>
    <w:rsid w:val="00C34889"/>
    <w:rsid w:val="00C41C6F"/>
    <w:rsid w:val="00C53019"/>
    <w:rsid w:val="00C5597C"/>
    <w:rsid w:val="00C61FD0"/>
    <w:rsid w:val="00C66031"/>
    <w:rsid w:val="00C67095"/>
    <w:rsid w:val="00C71F09"/>
    <w:rsid w:val="00C8587B"/>
    <w:rsid w:val="00C85CD9"/>
    <w:rsid w:val="00C86A17"/>
    <w:rsid w:val="00C90041"/>
    <w:rsid w:val="00C91458"/>
    <w:rsid w:val="00C93445"/>
    <w:rsid w:val="00CA294F"/>
    <w:rsid w:val="00CB4854"/>
    <w:rsid w:val="00CD107C"/>
    <w:rsid w:val="00D05108"/>
    <w:rsid w:val="00D07680"/>
    <w:rsid w:val="00D11E46"/>
    <w:rsid w:val="00D12895"/>
    <w:rsid w:val="00D20357"/>
    <w:rsid w:val="00D21CA3"/>
    <w:rsid w:val="00D30366"/>
    <w:rsid w:val="00D3063F"/>
    <w:rsid w:val="00D3718A"/>
    <w:rsid w:val="00D45AC7"/>
    <w:rsid w:val="00D46D33"/>
    <w:rsid w:val="00D50DD5"/>
    <w:rsid w:val="00D66927"/>
    <w:rsid w:val="00D7272A"/>
    <w:rsid w:val="00D72DBD"/>
    <w:rsid w:val="00D92128"/>
    <w:rsid w:val="00D940D7"/>
    <w:rsid w:val="00D95899"/>
    <w:rsid w:val="00DA7D7A"/>
    <w:rsid w:val="00DB2E9A"/>
    <w:rsid w:val="00DB4EA0"/>
    <w:rsid w:val="00DB54E6"/>
    <w:rsid w:val="00DC1500"/>
    <w:rsid w:val="00DC4FA0"/>
    <w:rsid w:val="00DD00B5"/>
    <w:rsid w:val="00DD1EB6"/>
    <w:rsid w:val="00DD3107"/>
    <w:rsid w:val="00DE0C15"/>
    <w:rsid w:val="00DE283C"/>
    <w:rsid w:val="00DE631D"/>
    <w:rsid w:val="00DF4ED8"/>
    <w:rsid w:val="00E01743"/>
    <w:rsid w:val="00E053EE"/>
    <w:rsid w:val="00E0594C"/>
    <w:rsid w:val="00E06F6A"/>
    <w:rsid w:val="00E11064"/>
    <w:rsid w:val="00E11871"/>
    <w:rsid w:val="00E14CB5"/>
    <w:rsid w:val="00E14F74"/>
    <w:rsid w:val="00E153D2"/>
    <w:rsid w:val="00E26E01"/>
    <w:rsid w:val="00E30171"/>
    <w:rsid w:val="00E377AC"/>
    <w:rsid w:val="00E440AB"/>
    <w:rsid w:val="00E45D1C"/>
    <w:rsid w:val="00E53E51"/>
    <w:rsid w:val="00E5460F"/>
    <w:rsid w:val="00E54DC5"/>
    <w:rsid w:val="00E60AAB"/>
    <w:rsid w:val="00E70C40"/>
    <w:rsid w:val="00E8131E"/>
    <w:rsid w:val="00E82035"/>
    <w:rsid w:val="00E84623"/>
    <w:rsid w:val="00EA407C"/>
    <w:rsid w:val="00EA47DD"/>
    <w:rsid w:val="00EC42FD"/>
    <w:rsid w:val="00ED2E42"/>
    <w:rsid w:val="00EE4377"/>
    <w:rsid w:val="00EE63BB"/>
    <w:rsid w:val="00EF0C55"/>
    <w:rsid w:val="00EF1E18"/>
    <w:rsid w:val="00F0367B"/>
    <w:rsid w:val="00F04522"/>
    <w:rsid w:val="00F04FD9"/>
    <w:rsid w:val="00F279CD"/>
    <w:rsid w:val="00F42756"/>
    <w:rsid w:val="00F51567"/>
    <w:rsid w:val="00F51A0A"/>
    <w:rsid w:val="00F57810"/>
    <w:rsid w:val="00F773F0"/>
    <w:rsid w:val="00F8343E"/>
    <w:rsid w:val="00F84196"/>
    <w:rsid w:val="00F87D2B"/>
    <w:rsid w:val="00F967B9"/>
    <w:rsid w:val="00FB5D1A"/>
    <w:rsid w:val="00FC30D1"/>
    <w:rsid w:val="00FD1021"/>
    <w:rsid w:val="00FD2E71"/>
    <w:rsid w:val="00FE5E79"/>
    <w:rsid w:val="00FF433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8CB5688-30A5-429D-8796-F0E1E756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9B"/>
    <w:rPr>
      <w:rFonts w:ascii="Times New Roman" w:eastAsia="Times New Roman" w:hAnsi="Times New Roman"/>
      <w:sz w:val="24"/>
      <w:szCs w:val="24"/>
    </w:rPr>
  </w:style>
  <w:style w:type="paragraph" w:styleId="Heading1">
    <w:name w:val="heading 1"/>
    <w:basedOn w:val="Normal"/>
    <w:next w:val="Normal"/>
    <w:link w:val="1"/>
    <w:qFormat/>
    <w:rsid w:val="0037729B"/>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rsid w:val="0037729B"/>
    <w:rPr>
      <w:rFonts w:ascii="Times New Roman" w:eastAsia="Times New Roman" w:hAnsi="Times New Roman" w:cs="Times New Roman"/>
      <w:sz w:val="24"/>
      <w:szCs w:val="20"/>
      <w:lang w:eastAsia="ru-RU"/>
    </w:rPr>
  </w:style>
  <w:style w:type="paragraph" w:styleId="BalloonText">
    <w:name w:val="Balloon Text"/>
    <w:basedOn w:val="Normal"/>
    <w:link w:val="a"/>
    <w:uiPriority w:val="99"/>
    <w:semiHidden/>
    <w:unhideWhenUsed/>
    <w:rsid w:val="00C53019"/>
    <w:rPr>
      <w:rFonts w:ascii="Tahoma" w:hAnsi="Tahoma"/>
      <w:sz w:val="16"/>
      <w:szCs w:val="16"/>
    </w:rPr>
  </w:style>
  <w:style w:type="character" w:customStyle="1" w:styleId="a">
    <w:name w:val="Текст выноски Знак"/>
    <w:link w:val="BalloonText"/>
    <w:uiPriority w:val="99"/>
    <w:semiHidden/>
    <w:rsid w:val="00C53019"/>
    <w:rPr>
      <w:rFonts w:ascii="Tahoma" w:eastAsia="Times New Roman" w:hAnsi="Tahoma" w:cs="Tahoma"/>
      <w:sz w:val="16"/>
      <w:szCs w:val="16"/>
    </w:rPr>
  </w:style>
  <w:style w:type="paragraph" w:customStyle="1" w:styleId="a0">
    <w:name w:val="Знак"/>
    <w:basedOn w:val="Normal"/>
    <w:rsid w:val="00D7272A"/>
    <w:pPr>
      <w:tabs>
        <w:tab w:val="num" w:pos="1287"/>
      </w:tabs>
      <w:spacing w:after="160" w:line="240" w:lineRule="exact"/>
      <w:ind w:left="1287" w:hanging="360"/>
      <w:jc w:val="both"/>
    </w:pPr>
    <w:rPr>
      <w:rFonts w:ascii="Verdana" w:hAnsi="Verdana" w:cs="Arial"/>
      <w:sz w:val="20"/>
      <w:szCs w:val="20"/>
      <w:lang w:val="en-US" w:eastAsia="en-US"/>
    </w:rPr>
  </w:style>
  <w:style w:type="paragraph" w:styleId="BodyTextIndent">
    <w:name w:val="Body Text Indent"/>
    <w:basedOn w:val="Normal"/>
    <w:link w:val="a1"/>
    <w:rsid w:val="00D7272A"/>
    <w:pPr>
      <w:ind w:firstLine="720"/>
      <w:jc w:val="both"/>
    </w:pPr>
    <w:rPr>
      <w:sz w:val="22"/>
      <w:szCs w:val="20"/>
    </w:rPr>
  </w:style>
  <w:style w:type="character" w:customStyle="1" w:styleId="a1">
    <w:name w:val="Основной текст с отступом Знак"/>
    <w:link w:val="BodyTextIndent"/>
    <w:rsid w:val="00D7272A"/>
    <w:rPr>
      <w:rFonts w:ascii="Times New Roman" w:eastAsia="Times New Roman" w:hAnsi="Times New Roman"/>
      <w:sz w:val="22"/>
    </w:rPr>
  </w:style>
  <w:style w:type="paragraph" w:styleId="BodyTextIndent2">
    <w:name w:val="Body Text Indent 2"/>
    <w:basedOn w:val="Normal"/>
    <w:link w:val="2"/>
    <w:rsid w:val="00D7272A"/>
    <w:pPr>
      <w:ind w:right="-426" w:firstLine="720"/>
      <w:jc w:val="both"/>
    </w:pPr>
    <w:rPr>
      <w:sz w:val="22"/>
      <w:szCs w:val="22"/>
    </w:rPr>
  </w:style>
  <w:style w:type="character" w:customStyle="1" w:styleId="2">
    <w:name w:val="Основной текст с отступом 2 Знак"/>
    <w:link w:val="BodyTextIndent2"/>
    <w:rsid w:val="00D7272A"/>
    <w:rPr>
      <w:rFonts w:ascii="Times New Roman" w:eastAsia="Times New Roman" w:hAnsi="Times New Roman"/>
      <w:sz w:val="22"/>
      <w:szCs w:val="22"/>
    </w:rPr>
  </w:style>
  <w:style w:type="paragraph" w:styleId="NormalWeb">
    <w:name w:val="Normal (Web)"/>
    <w:basedOn w:val="Normal"/>
    <w:uiPriority w:val="99"/>
    <w:semiHidden/>
    <w:unhideWhenUsed/>
    <w:rsid w:val="00692679"/>
    <w:pPr>
      <w:spacing w:before="100" w:beforeAutospacing="1" w:after="100" w:afterAutospacing="1"/>
    </w:pPr>
  </w:style>
  <w:style w:type="character" w:styleId="Strong">
    <w:name w:val="Strong"/>
    <w:uiPriority w:val="22"/>
    <w:qFormat/>
    <w:rsid w:val="00692679"/>
    <w:rPr>
      <w:b/>
      <w:bCs/>
    </w:rPr>
  </w:style>
  <w:style w:type="character" w:styleId="Hyperlink">
    <w:name w:val="Hyperlink"/>
    <w:rsid w:val="000D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obileonline.garant.ru/"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